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F430F" w:rsidRDefault="00813810">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rsidR="002F430F" w:rsidRDefault="00813810">
      <w:pPr>
        <w:jc w:val="center"/>
        <w:rPr>
          <w:rFonts w:eastAsia="黑体"/>
          <w:sz w:val="72"/>
          <w:szCs w:val="72"/>
        </w:rPr>
      </w:pPr>
      <w:r>
        <w:rPr>
          <w:rFonts w:eastAsia="黑体" w:hint="eastAsia"/>
          <w:sz w:val="72"/>
          <w:szCs w:val="72"/>
        </w:rPr>
        <w:t>海南师范大学</w:t>
      </w:r>
    </w:p>
    <w:p w:rsidR="002F430F" w:rsidRDefault="00813810">
      <w:pPr>
        <w:jc w:val="center"/>
        <w:rPr>
          <w:rFonts w:eastAsia="黑体"/>
          <w:sz w:val="72"/>
          <w:szCs w:val="72"/>
        </w:rPr>
      </w:pPr>
      <w:r>
        <w:rPr>
          <w:rFonts w:eastAsia="黑体" w:hint="eastAsia"/>
          <w:sz w:val="72"/>
          <w:szCs w:val="72"/>
        </w:rPr>
        <w:t>专业技术资格评审表</w:t>
      </w:r>
    </w:p>
    <w:p w:rsidR="002F430F" w:rsidRDefault="00813810">
      <w:pPr>
        <w:jc w:val="center"/>
        <w:rPr>
          <w:rFonts w:ascii="宋体" w:hAnsi="宋体"/>
          <w:sz w:val="52"/>
        </w:rPr>
      </w:pPr>
      <w:r>
        <w:rPr>
          <w:rFonts w:ascii="宋体" w:hAnsi="宋体" w:hint="eastAsia"/>
          <w:sz w:val="52"/>
        </w:rPr>
        <w:t>（</w:t>
      </w:r>
      <w:r>
        <w:rPr>
          <w:rFonts w:ascii="宋体" w:hAnsi="宋体" w:hint="eastAsia"/>
          <w:sz w:val="52"/>
          <w:u w:val="single"/>
        </w:rPr>
        <w:t xml:space="preserve"> </w:t>
      </w:r>
      <w:r w:rsidR="009A06B4">
        <w:rPr>
          <w:rFonts w:ascii="宋体" w:hAnsi="宋体" w:hint="eastAsia"/>
          <w:sz w:val="52"/>
          <w:u w:val="single"/>
        </w:rPr>
        <w:t>2021</w:t>
      </w:r>
      <w:r>
        <w:rPr>
          <w:rFonts w:ascii="宋体" w:hAnsi="宋体" w:hint="eastAsia"/>
          <w:sz w:val="52"/>
          <w:u w:val="single"/>
        </w:rPr>
        <w:t xml:space="preserve"> </w:t>
      </w:r>
      <w:r>
        <w:rPr>
          <w:rFonts w:ascii="宋体" w:hAnsi="宋体" w:hint="eastAsia"/>
          <w:sz w:val="52"/>
        </w:rPr>
        <w:t>年度）</w:t>
      </w:r>
    </w:p>
    <w:p w:rsidR="002F430F" w:rsidRDefault="00813810">
      <w:pPr>
        <w:jc w:val="center"/>
        <w:rPr>
          <w:rFonts w:ascii="宋体" w:hAnsi="宋体"/>
          <w:sz w:val="52"/>
        </w:rPr>
      </w:pPr>
      <w:r>
        <w:rPr>
          <w:rFonts w:ascii="宋体" w:hAnsi="宋体" w:hint="eastAsia"/>
          <w:sz w:val="52"/>
        </w:rPr>
        <w:t>（教师系列）</w:t>
      </w:r>
    </w:p>
    <w:p w:rsidR="002F430F" w:rsidRDefault="002F430F">
      <w:pPr>
        <w:ind w:firstLineChars="700" w:firstLine="1960"/>
        <w:rPr>
          <w:sz w:val="28"/>
        </w:rPr>
      </w:pPr>
    </w:p>
    <w:p w:rsidR="002F430F" w:rsidRDefault="00813810">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520740" w:rsidRPr="00FA58F6">
        <w:rPr>
          <w:rFonts w:hint="eastAsia"/>
          <w:sz w:val="30"/>
          <w:u w:val="single"/>
        </w:rPr>
        <w:t>化学与化工学院</w:t>
      </w:r>
      <w:r>
        <w:rPr>
          <w:rFonts w:hint="eastAsia"/>
          <w:sz w:val="28"/>
          <w:u w:val="single"/>
        </w:rPr>
        <w:t xml:space="preserve">         </w:t>
      </w:r>
    </w:p>
    <w:p w:rsidR="002F430F" w:rsidRDefault="002F430F">
      <w:pPr>
        <w:ind w:firstLineChars="700" w:firstLine="1960"/>
        <w:rPr>
          <w:sz w:val="28"/>
        </w:rPr>
      </w:pPr>
    </w:p>
    <w:p w:rsidR="002F430F" w:rsidRDefault="00813810">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r w:rsidR="00520740">
        <w:rPr>
          <w:sz w:val="30"/>
          <w:u w:val="single"/>
        </w:rPr>
        <w:t xml:space="preserve"> </w:t>
      </w:r>
      <w:r w:rsidR="009F30AE">
        <w:rPr>
          <w:sz w:val="30"/>
          <w:u w:val="single"/>
        </w:rPr>
        <w:t xml:space="preserve">  </w:t>
      </w:r>
      <w:proofErr w:type="gramStart"/>
      <w:r w:rsidR="00520740">
        <w:rPr>
          <w:rFonts w:hint="eastAsia"/>
          <w:sz w:val="30"/>
          <w:u w:val="single"/>
        </w:rPr>
        <w:t>朱林华</w:t>
      </w:r>
      <w:proofErr w:type="gramEnd"/>
      <w:r>
        <w:rPr>
          <w:rFonts w:hint="eastAsia"/>
          <w:sz w:val="30"/>
          <w:u w:val="single"/>
        </w:rPr>
        <w:t xml:space="preserve">            </w:t>
      </w:r>
    </w:p>
    <w:p w:rsidR="002F430F" w:rsidRDefault="002F430F">
      <w:pPr>
        <w:ind w:firstLineChars="800" w:firstLine="1920"/>
        <w:rPr>
          <w:sz w:val="24"/>
        </w:rPr>
      </w:pPr>
    </w:p>
    <w:p w:rsidR="002F430F" w:rsidRDefault="00813810">
      <w:pPr>
        <w:ind w:firstLineChars="800" w:firstLine="1920"/>
        <w:rPr>
          <w:sz w:val="24"/>
          <w:u w:val="single"/>
        </w:rPr>
      </w:pPr>
      <w:r>
        <w:rPr>
          <w:rFonts w:hint="eastAsia"/>
          <w:sz w:val="24"/>
        </w:rPr>
        <w:t>现任专业</w:t>
      </w:r>
      <w:r>
        <w:rPr>
          <w:rFonts w:hint="eastAsia"/>
          <w:sz w:val="24"/>
        </w:rPr>
        <w:t xml:space="preserve">   </w:t>
      </w:r>
    </w:p>
    <w:p w:rsidR="002F430F" w:rsidRDefault="00813810">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9F30AE">
        <w:rPr>
          <w:sz w:val="24"/>
          <w:u w:val="single"/>
        </w:rPr>
        <w:t xml:space="preserve">   </w:t>
      </w:r>
      <w:r w:rsidR="00520740" w:rsidRPr="009F30AE">
        <w:rPr>
          <w:rFonts w:hint="eastAsia"/>
          <w:sz w:val="30"/>
          <w:u w:val="single"/>
        </w:rPr>
        <w:t>副教授</w:t>
      </w:r>
      <w:r>
        <w:rPr>
          <w:rFonts w:hint="eastAsia"/>
          <w:sz w:val="24"/>
          <w:u w:val="single"/>
        </w:rPr>
        <w:t xml:space="preserve">               </w:t>
      </w:r>
    </w:p>
    <w:p w:rsidR="002F430F" w:rsidRDefault="002F430F">
      <w:pPr>
        <w:ind w:firstLineChars="800" w:firstLine="1920"/>
        <w:rPr>
          <w:sz w:val="24"/>
          <w:u w:val="single"/>
        </w:rPr>
      </w:pPr>
    </w:p>
    <w:p w:rsidR="002F430F" w:rsidRDefault="002F430F">
      <w:pPr>
        <w:ind w:firstLineChars="800" w:firstLine="1920"/>
        <w:rPr>
          <w:sz w:val="24"/>
        </w:rPr>
      </w:pPr>
    </w:p>
    <w:p w:rsidR="002F430F" w:rsidRDefault="00813810">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9F30AE">
        <w:rPr>
          <w:sz w:val="24"/>
          <w:u w:val="single"/>
        </w:rPr>
        <w:t xml:space="preserve">  </w:t>
      </w:r>
      <w:r w:rsidR="00520740" w:rsidRPr="009F30AE">
        <w:rPr>
          <w:rFonts w:hint="eastAsia"/>
          <w:sz w:val="30"/>
          <w:u w:val="single"/>
        </w:rPr>
        <w:t>化学</w:t>
      </w:r>
      <w:r>
        <w:rPr>
          <w:rFonts w:hint="eastAsia"/>
          <w:sz w:val="24"/>
          <w:u w:val="single"/>
        </w:rPr>
        <w:t xml:space="preserve">                 </w:t>
      </w:r>
    </w:p>
    <w:p w:rsidR="002F430F" w:rsidRDefault="002F430F">
      <w:pPr>
        <w:ind w:firstLineChars="800" w:firstLine="1920"/>
        <w:rPr>
          <w:sz w:val="24"/>
        </w:rPr>
      </w:pPr>
    </w:p>
    <w:p w:rsidR="002F430F" w:rsidRDefault="002F430F">
      <w:pPr>
        <w:ind w:firstLineChars="800" w:firstLine="1920"/>
        <w:rPr>
          <w:sz w:val="24"/>
        </w:rPr>
      </w:pPr>
    </w:p>
    <w:p w:rsidR="002F430F" w:rsidRDefault="00813810">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20740">
        <w:rPr>
          <w:sz w:val="24"/>
          <w:u w:val="single"/>
        </w:rPr>
        <w:t xml:space="preserve">   </w:t>
      </w:r>
      <w:r w:rsidR="009F30AE">
        <w:rPr>
          <w:sz w:val="24"/>
          <w:u w:val="single"/>
        </w:rPr>
        <w:t xml:space="preserve"> </w:t>
      </w:r>
      <w:r w:rsidR="00FA58F6">
        <w:rPr>
          <w:sz w:val="24"/>
          <w:u w:val="single"/>
        </w:rPr>
        <w:t xml:space="preserve"> </w:t>
      </w:r>
      <w:r w:rsidR="00520740" w:rsidRPr="009F30AE">
        <w:rPr>
          <w:rFonts w:hint="eastAsia"/>
          <w:sz w:val="30"/>
          <w:u w:val="single"/>
        </w:rPr>
        <w:t>教授</w:t>
      </w:r>
      <w:r>
        <w:rPr>
          <w:rFonts w:hint="eastAsia"/>
          <w:sz w:val="24"/>
          <w:u w:val="single"/>
        </w:rPr>
        <w:t xml:space="preserve">                 </w:t>
      </w:r>
    </w:p>
    <w:p w:rsidR="002F430F" w:rsidRDefault="002F430F">
      <w:pPr>
        <w:ind w:firstLineChars="800" w:firstLine="1920"/>
        <w:rPr>
          <w:sz w:val="24"/>
        </w:rPr>
      </w:pPr>
    </w:p>
    <w:p w:rsidR="002F430F" w:rsidRDefault="002F430F">
      <w:pPr>
        <w:ind w:firstLineChars="800" w:firstLine="1920"/>
        <w:rPr>
          <w:sz w:val="24"/>
        </w:rPr>
      </w:pPr>
    </w:p>
    <w:p w:rsidR="002F430F" w:rsidRDefault="00813810">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Pr="009F30AE">
        <w:rPr>
          <w:rFonts w:hint="eastAsia"/>
          <w:sz w:val="30"/>
          <w:u w:val="single"/>
        </w:rPr>
        <w:t xml:space="preserve"> </w:t>
      </w:r>
      <w:r w:rsidR="00520740" w:rsidRPr="009F30AE">
        <w:rPr>
          <w:rFonts w:hint="eastAsia"/>
          <w:sz w:val="30"/>
          <w:u w:val="single"/>
        </w:rPr>
        <w:t>18389381716</w:t>
      </w:r>
      <w:r w:rsidRPr="009F30AE">
        <w:rPr>
          <w:rFonts w:hint="eastAsia"/>
          <w:sz w:val="30"/>
          <w:u w:val="single"/>
        </w:rPr>
        <w:t xml:space="preserve"> </w:t>
      </w:r>
      <w:r>
        <w:rPr>
          <w:rFonts w:hint="eastAsia"/>
          <w:sz w:val="24"/>
          <w:u w:val="single"/>
        </w:rPr>
        <w:t xml:space="preserve">           </w:t>
      </w:r>
    </w:p>
    <w:p w:rsidR="002F430F" w:rsidRDefault="002F430F">
      <w:pPr>
        <w:ind w:firstLineChars="800" w:firstLine="1920"/>
        <w:rPr>
          <w:sz w:val="24"/>
        </w:rPr>
      </w:pPr>
    </w:p>
    <w:p w:rsidR="002F430F" w:rsidRDefault="002F430F">
      <w:pPr>
        <w:rPr>
          <w:sz w:val="24"/>
          <w:u w:val="single"/>
        </w:rPr>
      </w:pPr>
    </w:p>
    <w:p w:rsidR="002F430F" w:rsidRDefault="002F430F">
      <w:pPr>
        <w:rPr>
          <w:sz w:val="24"/>
          <w:u w:val="single"/>
        </w:rPr>
      </w:pPr>
    </w:p>
    <w:p w:rsidR="002F430F" w:rsidRDefault="006746CD" w:rsidP="006746CD">
      <w:pPr>
        <w:ind w:firstLineChars="1400" w:firstLine="3360"/>
        <w:rPr>
          <w:sz w:val="24"/>
        </w:rPr>
      </w:pPr>
      <w:r>
        <w:rPr>
          <w:rFonts w:hint="eastAsia"/>
          <w:sz w:val="24"/>
        </w:rPr>
        <w:t>2022</w:t>
      </w:r>
      <w:r w:rsidR="00813810">
        <w:rPr>
          <w:rFonts w:hint="eastAsia"/>
          <w:sz w:val="24"/>
        </w:rPr>
        <w:t xml:space="preserve"> </w:t>
      </w:r>
      <w:r w:rsidR="00813810">
        <w:rPr>
          <w:rFonts w:hint="eastAsia"/>
          <w:sz w:val="24"/>
        </w:rPr>
        <w:t>年</w:t>
      </w:r>
      <w:r w:rsidR="00813810">
        <w:rPr>
          <w:rFonts w:hint="eastAsia"/>
          <w:sz w:val="24"/>
        </w:rPr>
        <w:t xml:space="preserve">  </w:t>
      </w:r>
      <w:r>
        <w:rPr>
          <w:rFonts w:hint="eastAsia"/>
          <w:sz w:val="24"/>
        </w:rPr>
        <w:t>11</w:t>
      </w:r>
      <w:r w:rsidR="00813810">
        <w:rPr>
          <w:rFonts w:hint="eastAsia"/>
          <w:sz w:val="24"/>
        </w:rPr>
        <w:t xml:space="preserve">  </w:t>
      </w:r>
      <w:r w:rsidR="00813810">
        <w:rPr>
          <w:rFonts w:hint="eastAsia"/>
          <w:sz w:val="24"/>
        </w:rPr>
        <w:t>月</w:t>
      </w:r>
      <w:r w:rsidR="00813810">
        <w:rPr>
          <w:rFonts w:hint="eastAsia"/>
          <w:sz w:val="24"/>
        </w:rPr>
        <w:t xml:space="preserve">  </w:t>
      </w:r>
      <w:r>
        <w:rPr>
          <w:rFonts w:hint="eastAsia"/>
          <w:sz w:val="24"/>
        </w:rPr>
        <w:t>29</w:t>
      </w:r>
      <w:r w:rsidR="00813810">
        <w:rPr>
          <w:rFonts w:hint="eastAsia"/>
          <w:sz w:val="24"/>
        </w:rPr>
        <w:t xml:space="preserve">   </w:t>
      </w:r>
      <w:r w:rsidR="00813810">
        <w:rPr>
          <w:rFonts w:hint="eastAsia"/>
          <w:sz w:val="24"/>
        </w:rPr>
        <w:t>日</w:t>
      </w:r>
    </w:p>
    <w:p w:rsidR="002F430F" w:rsidRDefault="002F430F">
      <w:pPr>
        <w:ind w:firstLineChars="1000" w:firstLine="2400"/>
        <w:rPr>
          <w:sz w:val="24"/>
        </w:rPr>
      </w:pPr>
    </w:p>
    <w:p w:rsidR="002F430F" w:rsidRDefault="00813810">
      <w:pPr>
        <w:jc w:val="center"/>
        <w:rPr>
          <w:b/>
          <w:sz w:val="32"/>
          <w:szCs w:val="32"/>
        </w:rPr>
      </w:pPr>
      <w:r>
        <w:rPr>
          <w:rFonts w:hint="eastAsia"/>
          <w:b/>
          <w:sz w:val="32"/>
          <w:szCs w:val="32"/>
        </w:rPr>
        <w:t>海南师范大学印制</w:t>
      </w:r>
    </w:p>
    <w:p w:rsidR="002F430F" w:rsidRDefault="00813810">
      <w:pPr>
        <w:jc w:val="center"/>
        <w:rPr>
          <w:rFonts w:eastAsia="黑体"/>
          <w:sz w:val="44"/>
        </w:rPr>
      </w:pPr>
      <w:r>
        <w:rPr>
          <w:sz w:val="32"/>
        </w:rPr>
        <w:br w:type="page"/>
      </w:r>
      <w:r>
        <w:rPr>
          <w:rFonts w:eastAsia="黑体" w:hint="eastAsia"/>
          <w:sz w:val="44"/>
        </w:rPr>
        <w:lastRenderedPageBreak/>
        <w:t>填表说明</w:t>
      </w:r>
    </w:p>
    <w:p w:rsidR="002F430F" w:rsidRDefault="002F430F">
      <w:pPr>
        <w:jc w:val="center"/>
        <w:rPr>
          <w:rFonts w:eastAsia="黑体"/>
          <w:sz w:val="44"/>
        </w:rPr>
      </w:pPr>
    </w:p>
    <w:p w:rsidR="002F430F" w:rsidRDefault="00813810">
      <w:pPr>
        <w:ind w:firstLineChars="200" w:firstLine="640"/>
        <w:rPr>
          <w:rFonts w:ascii="仿宋_GB2312" w:eastAsia="仿宋_GB2312"/>
          <w:sz w:val="32"/>
        </w:rPr>
      </w:pPr>
      <w:r>
        <w:rPr>
          <w:rFonts w:ascii="仿宋_GB2312" w:eastAsia="仿宋_GB2312" w:hint="eastAsia"/>
          <w:sz w:val="32"/>
        </w:rPr>
        <w:t>1.本表供本校专业技术人员评审高校教师系列专业技术资格时使用。１—17页由申报者填写，第4页中思想品德鉴定和师德师</w:t>
      </w:r>
      <w:proofErr w:type="gramStart"/>
      <w:r>
        <w:rPr>
          <w:rFonts w:ascii="仿宋_GB2312" w:eastAsia="仿宋_GB2312" w:hint="eastAsia"/>
          <w:sz w:val="32"/>
        </w:rPr>
        <w:t>风表现</w:t>
      </w:r>
      <w:proofErr w:type="gramEnd"/>
      <w:r>
        <w:rPr>
          <w:rFonts w:ascii="仿宋_GB2312" w:eastAsia="仿宋_GB2312" w:hint="eastAsia"/>
          <w:sz w:val="32"/>
        </w:rPr>
        <w:t>由所在单位填写并盖章。18—20页由二级学院评审工作委员会或职称办填写。填写内容应经人事部门审核认可，编号由人事（职改）部门统一编制。</w:t>
      </w:r>
    </w:p>
    <w:p w:rsidR="002F430F" w:rsidRDefault="00813810">
      <w:pPr>
        <w:ind w:firstLineChars="200" w:firstLine="640"/>
        <w:rPr>
          <w:rFonts w:ascii="仿宋_GB2312" w:eastAsia="仿宋_GB2312"/>
          <w:sz w:val="32"/>
        </w:rPr>
      </w:pPr>
      <w:r>
        <w:rPr>
          <w:rFonts w:ascii="仿宋_GB2312" w:eastAsia="仿宋_GB2312" w:hint="eastAsia"/>
          <w:sz w:val="32"/>
        </w:rPr>
        <w:t>2.年月日一律用公历阿拉伯数字填字。</w:t>
      </w:r>
    </w:p>
    <w:p w:rsidR="002F430F" w:rsidRDefault="00813810">
      <w:pPr>
        <w:ind w:firstLineChars="200" w:firstLine="640"/>
        <w:rPr>
          <w:rFonts w:ascii="仿宋_GB2312" w:eastAsia="仿宋_GB2312"/>
        </w:rPr>
      </w:pPr>
      <w:r>
        <w:rPr>
          <w:rFonts w:ascii="仿宋_GB2312" w:eastAsia="仿宋_GB2312" w:hint="eastAsia"/>
          <w:sz w:val="32"/>
        </w:rPr>
        <w:t>3.“相片”一律用近期一寸正面半身免冠照。</w:t>
      </w:r>
    </w:p>
    <w:p w:rsidR="002F430F" w:rsidRDefault="00813810">
      <w:pPr>
        <w:ind w:firstLineChars="200" w:firstLine="640"/>
        <w:rPr>
          <w:rFonts w:ascii="仿宋_GB2312" w:eastAsia="仿宋_GB2312"/>
          <w:sz w:val="32"/>
        </w:rPr>
      </w:pPr>
      <w:r>
        <w:rPr>
          <w:rFonts w:ascii="仿宋_GB2312" w:eastAsia="仿宋_GB2312" w:hint="eastAsia"/>
          <w:sz w:val="32"/>
        </w:rPr>
        <w:t>4.“毕业学校”</w:t>
      </w:r>
      <w:proofErr w:type="gramStart"/>
      <w:r>
        <w:rPr>
          <w:rFonts w:ascii="仿宋_GB2312" w:eastAsia="仿宋_GB2312" w:hint="eastAsia"/>
          <w:sz w:val="32"/>
        </w:rPr>
        <w:t>填毕业</w:t>
      </w:r>
      <w:proofErr w:type="gramEnd"/>
      <w:r>
        <w:rPr>
          <w:rFonts w:ascii="仿宋_GB2312" w:eastAsia="仿宋_GB2312" w:hint="eastAsia"/>
          <w:sz w:val="32"/>
        </w:rPr>
        <w:t>学校当时的全称。</w:t>
      </w:r>
    </w:p>
    <w:p w:rsidR="002F430F" w:rsidRDefault="00813810">
      <w:pPr>
        <w:ind w:firstLineChars="200" w:firstLine="640"/>
        <w:rPr>
          <w:rFonts w:ascii="仿宋_GB2312" w:eastAsia="仿宋_GB2312"/>
          <w:sz w:val="32"/>
        </w:rPr>
      </w:pPr>
      <w:r>
        <w:rPr>
          <w:rFonts w:ascii="仿宋_GB2312" w:eastAsia="仿宋_GB2312" w:hint="eastAsia"/>
          <w:sz w:val="32"/>
        </w:rPr>
        <w:t>5.晋升形式：正常晋升或破格晋升或转评。</w:t>
      </w:r>
    </w:p>
    <w:p w:rsidR="002F430F" w:rsidRDefault="00813810">
      <w:pPr>
        <w:ind w:firstLineChars="200" w:firstLine="640"/>
        <w:rPr>
          <w:rFonts w:ascii="仿宋_GB2312" w:eastAsia="仿宋_GB2312"/>
          <w:sz w:val="32"/>
        </w:rPr>
      </w:pPr>
      <w:r>
        <w:rPr>
          <w:rFonts w:ascii="仿宋_GB2312" w:eastAsia="仿宋_GB2312" w:hint="eastAsia"/>
          <w:sz w:val="32"/>
        </w:rPr>
        <w:t>6.申报资格名称有：讲师、教学为主型副教授、教学科研型副教授、双师型副教授、教学为主型教授、教学科研型教授、双师型教授。</w:t>
      </w:r>
    </w:p>
    <w:p w:rsidR="002F430F" w:rsidRDefault="00813810">
      <w:pPr>
        <w:ind w:firstLineChars="200" w:firstLine="640"/>
        <w:rPr>
          <w:rFonts w:ascii="仿宋_GB2312" w:eastAsia="仿宋_GB2312"/>
          <w:sz w:val="32"/>
        </w:rPr>
      </w:pPr>
      <w:r>
        <w:rPr>
          <w:rFonts w:ascii="仿宋_GB2312" w:eastAsia="仿宋_GB2312" w:hint="eastAsia"/>
          <w:sz w:val="32"/>
        </w:rPr>
        <w:t>7.聘任年限应足年，按“5年6个月”格式填写，一年按12个月计算，如2017年3月起聘，到2018年12月，任职年限就只有一年10个月，不到二年。</w:t>
      </w:r>
    </w:p>
    <w:p w:rsidR="002F430F" w:rsidRDefault="00813810">
      <w:pPr>
        <w:ind w:firstLineChars="200" w:firstLine="640"/>
        <w:rPr>
          <w:rFonts w:ascii="仿宋_GB2312" w:eastAsia="仿宋_GB2312"/>
          <w:sz w:val="32"/>
        </w:rPr>
      </w:pPr>
      <w:r>
        <w:rPr>
          <w:rFonts w:ascii="仿宋_GB2312" w:eastAsia="仿宋_GB2312" w:hint="eastAsia"/>
          <w:sz w:val="32"/>
        </w:rPr>
        <w:t>8.学年及学期表达：如2017-2018(</w:t>
      </w:r>
      <w:proofErr w:type="gramStart"/>
      <w:r>
        <w:rPr>
          <w:rFonts w:ascii="仿宋_GB2312" w:eastAsia="仿宋_GB2312" w:hint="eastAsia"/>
          <w:sz w:val="32"/>
        </w:rPr>
        <w:t>一</w:t>
      </w:r>
      <w:proofErr w:type="gramEnd"/>
      <w:r>
        <w:rPr>
          <w:rFonts w:ascii="仿宋_GB2312" w:eastAsia="仿宋_GB2312" w:hint="eastAsia"/>
          <w:sz w:val="32"/>
        </w:rPr>
        <w:t>)、2015-2016(二)。</w:t>
      </w:r>
    </w:p>
    <w:p w:rsidR="002F430F" w:rsidRDefault="00813810">
      <w:pPr>
        <w:ind w:firstLineChars="200" w:firstLine="640"/>
        <w:rPr>
          <w:rFonts w:ascii="仿宋_GB2312" w:eastAsia="仿宋_GB2312"/>
          <w:sz w:val="32"/>
        </w:rPr>
      </w:pPr>
      <w:r>
        <w:rPr>
          <w:rFonts w:ascii="仿宋_GB2312" w:eastAsia="仿宋_GB2312" w:hint="eastAsia"/>
          <w:sz w:val="32"/>
        </w:rPr>
        <w:t>9.如填写表格内容较多，可自行增加行，没有内容的表格可删减行，但至少保留表头及一行，不可全删除。</w:t>
      </w:r>
    </w:p>
    <w:p w:rsidR="002F430F" w:rsidRDefault="00813810">
      <w:pPr>
        <w:widowControl/>
        <w:jc w:val="left"/>
        <w:rPr>
          <w:rFonts w:ascii="仿宋_GB2312" w:eastAsia="仿宋_GB2312"/>
          <w:sz w:val="32"/>
          <w:szCs w:val="32"/>
        </w:rPr>
      </w:pPr>
      <w:r>
        <w:rPr>
          <w:rFonts w:ascii="仿宋_GB2312" w:eastAsia="仿宋_GB2312" w:hint="eastAsia"/>
          <w:sz w:val="32"/>
          <w:szCs w:val="32"/>
        </w:rPr>
        <w:t xml:space="preserve">    10.2022年1月制表。</w:t>
      </w:r>
    </w:p>
    <w:p w:rsidR="002F430F" w:rsidRDefault="00813810">
      <w:pPr>
        <w:widowControl/>
        <w:jc w:val="left"/>
        <w:rPr>
          <w:b/>
          <w:sz w:val="32"/>
          <w:szCs w:val="32"/>
        </w:rPr>
      </w:pPr>
      <w:r>
        <w:rPr>
          <w:b/>
          <w:sz w:val="32"/>
          <w:szCs w:val="32"/>
        </w:rPr>
        <w:br w:type="page"/>
      </w:r>
    </w:p>
    <w:p w:rsidR="002F430F" w:rsidRDefault="00813810">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firstRow="1" w:lastRow="0" w:firstColumn="1" w:lastColumn="0" w:noHBand="0" w:noVBand="1"/>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2F430F">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proofErr w:type="gramStart"/>
            <w:r>
              <w:rPr>
                <w:rFonts w:ascii="宋体" w:hAnsi="宋体" w:cs="Arial" w:hint="eastAsia"/>
                <w:kern w:val="0"/>
                <w:szCs w:val="21"/>
              </w:rPr>
              <w:t>朱林华</w:t>
            </w:r>
            <w:proofErr w:type="gramEnd"/>
          </w:p>
        </w:tc>
        <w:tc>
          <w:tcPr>
            <w:tcW w:w="567" w:type="dxa"/>
            <w:tcBorders>
              <w:top w:val="single" w:sz="4" w:space="0" w:color="000000"/>
              <w:left w:val="nil"/>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男</w:t>
            </w:r>
          </w:p>
        </w:tc>
        <w:tc>
          <w:tcPr>
            <w:tcW w:w="708" w:type="dxa"/>
            <w:tcBorders>
              <w:top w:val="single" w:sz="4" w:space="0" w:color="000000"/>
              <w:left w:val="nil"/>
              <w:bottom w:val="nil"/>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1981.4</w:t>
            </w:r>
          </w:p>
        </w:tc>
        <w:tc>
          <w:tcPr>
            <w:tcW w:w="709" w:type="dxa"/>
            <w:tcBorders>
              <w:top w:val="single" w:sz="4" w:space="0" w:color="000000"/>
              <w:left w:val="single" w:sz="4" w:space="0" w:color="auto"/>
              <w:bottom w:val="single" w:sz="4" w:space="0" w:color="000000"/>
              <w:right w:val="single" w:sz="4" w:space="0" w:color="auto"/>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政治</w:t>
            </w:r>
          </w:p>
          <w:p w:rsidR="002F430F" w:rsidRDefault="00813810">
            <w:pPr>
              <w:widowControl/>
              <w:jc w:val="center"/>
              <w:rPr>
                <w:rFonts w:ascii="宋体" w:hAnsi="宋体" w:cs="Arial"/>
                <w:kern w:val="0"/>
                <w:szCs w:val="21"/>
              </w:rPr>
            </w:pPr>
            <w:r>
              <w:rPr>
                <w:rFonts w:ascii="宋体" w:hAnsi="宋体" w:cs="Arial" w:hint="eastAsia"/>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中共党员</w:t>
            </w:r>
          </w:p>
        </w:tc>
        <w:tc>
          <w:tcPr>
            <w:tcW w:w="1843" w:type="dxa"/>
            <w:gridSpan w:val="3"/>
            <w:vMerge w:val="restart"/>
            <w:tcBorders>
              <w:top w:val="single" w:sz="4" w:space="0" w:color="000000"/>
              <w:left w:val="nil"/>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相片</w:t>
            </w:r>
          </w:p>
        </w:tc>
      </w:tr>
      <w:tr w:rsidR="002F430F">
        <w:trPr>
          <w:trHeight w:val="701"/>
        </w:trPr>
        <w:tc>
          <w:tcPr>
            <w:tcW w:w="1274" w:type="dxa"/>
            <w:tcBorders>
              <w:top w:val="single" w:sz="4" w:space="0" w:color="000000"/>
              <w:left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color w:val="000000"/>
                <w:kern w:val="0"/>
                <w:szCs w:val="21"/>
              </w:rPr>
              <w:t>高等学校教师资格，化学</w:t>
            </w:r>
          </w:p>
        </w:tc>
        <w:tc>
          <w:tcPr>
            <w:tcW w:w="992" w:type="dxa"/>
            <w:gridSpan w:val="2"/>
            <w:tcBorders>
              <w:top w:val="single" w:sz="4" w:space="0" w:color="000000"/>
              <w:left w:val="nil"/>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身份证</w:t>
            </w:r>
            <w:r>
              <w:rPr>
                <w:rFonts w:ascii="宋体" w:hAnsi="宋体" w:cs="Arial"/>
                <w:kern w:val="0"/>
                <w:szCs w:val="21"/>
              </w:rPr>
              <w:br/>
            </w:r>
            <w:r>
              <w:rPr>
                <w:rFonts w:ascii="宋体" w:hAnsi="宋体" w:cs="Arial" w:hint="eastAsia"/>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320681198104078614</w:t>
            </w:r>
          </w:p>
        </w:tc>
        <w:tc>
          <w:tcPr>
            <w:tcW w:w="1843" w:type="dxa"/>
            <w:gridSpan w:val="3"/>
            <w:vMerge/>
            <w:tcBorders>
              <w:top w:val="single" w:sz="4" w:space="0" w:color="000000"/>
              <w:left w:val="nil"/>
              <w:right w:val="single" w:sz="4" w:space="0" w:color="000000"/>
            </w:tcBorders>
            <w:vAlign w:val="center"/>
          </w:tcPr>
          <w:p w:rsidR="002F430F" w:rsidRDefault="002F430F">
            <w:pPr>
              <w:widowControl/>
              <w:jc w:val="left"/>
              <w:rPr>
                <w:rFonts w:ascii="宋体" w:hAnsi="宋体" w:cs="Arial"/>
                <w:kern w:val="0"/>
                <w:szCs w:val="21"/>
              </w:rPr>
            </w:pPr>
          </w:p>
        </w:tc>
      </w:tr>
      <w:tr w:rsidR="002F430F">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最高学历</w:t>
            </w:r>
          </w:p>
          <w:p w:rsidR="002F430F" w:rsidRDefault="00813810">
            <w:pPr>
              <w:widowControl/>
              <w:jc w:val="center"/>
              <w:rPr>
                <w:rFonts w:ascii="宋体" w:hAnsi="宋体" w:cs="Arial"/>
                <w:kern w:val="0"/>
                <w:szCs w:val="21"/>
              </w:rPr>
            </w:pPr>
            <w:r>
              <w:rPr>
                <w:rFonts w:ascii="宋体" w:hAnsi="宋体" w:cs="Arial" w:hint="eastAsia"/>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中国科学院广州化学所</w:t>
            </w:r>
          </w:p>
        </w:tc>
        <w:tc>
          <w:tcPr>
            <w:tcW w:w="850" w:type="dxa"/>
            <w:gridSpan w:val="2"/>
            <w:tcBorders>
              <w:top w:val="single" w:sz="4" w:space="0" w:color="000000"/>
              <w:left w:val="nil"/>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学历</w:t>
            </w:r>
            <w:r>
              <w:rPr>
                <w:rFonts w:ascii="宋体" w:hAnsi="宋体" w:cs="Arial"/>
                <w:kern w:val="0"/>
                <w:szCs w:val="21"/>
              </w:rPr>
              <w:br/>
            </w:r>
            <w:r>
              <w:rPr>
                <w:rFonts w:ascii="宋体" w:hAnsi="宋体" w:cs="Arial" w:hint="eastAsia"/>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6746CD" w:rsidRDefault="006746CD">
            <w:pPr>
              <w:widowControl/>
              <w:jc w:val="center"/>
              <w:rPr>
                <w:rFonts w:ascii="宋体" w:hAnsi="宋体" w:cs="Arial"/>
                <w:kern w:val="0"/>
                <w:szCs w:val="21"/>
              </w:rPr>
            </w:pPr>
            <w:r>
              <w:rPr>
                <w:rFonts w:ascii="宋体" w:hAnsi="宋体" w:cs="Arial" w:hint="eastAsia"/>
                <w:kern w:val="0"/>
                <w:szCs w:val="21"/>
              </w:rPr>
              <w:t>博士</w:t>
            </w:r>
          </w:p>
          <w:p w:rsidR="002F430F" w:rsidRDefault="006746CD">
            <w:pPr>
              <w:widowControl/>
              <w:jc w:val="center"/>
              <w:rPr>
                <w:rFonts w:ascii="宋体" w:hAnsi="宋体" w:cs="Arial"/>
                <w:kern w:val="0"/>
                <w:szCs w:val="21"/>
              </w:rPr>
            </w:pPr>
            <w:r>
              <w:rPr>
                <w:rFonts w:ascii="宋体" w:hAnsi="宋体" w:cs="Arial" w:hint="eastAsia"/>
                <w:kern w:val="0"/>
                <w:szCs w:val="21"/>
              </w:rPr>
              <w:t>博士</w:t>
            </w:r>
          </w:p>
        </w:tc>
        <w:tc>
          <w:tcPr>
            <w:tcW w:w="1155" w:type="dxa"/>
            <w:gridSpan w:val="2"/>
            <w:tcBorders>
              <w:top w:val="single" w:sz="4" w:space="0" w:color="000000"/>
              <w:left w:val="nil"/>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高分子化学与物理</w:t>
            </w:r>
          </w:p>
        </w:tc>
        <w:tc>
          <w:tcPr>
            <w:tcW w:w="1843" w:type="dxa"/>
            <w:gridSpan w:val="3"/>
            <w:vMerge/>
            <w:tcBorders>
              <w:top w:val="single" w:sz="4" w:space="0" w:color="000000"/>
              <w:left w:val="nil"/>
              <w:right w:val="single" w:sz="4" w:space="0" w:color="000000"/>
            </w:tcBorders>
            <w:vAlign w:val="center"/>
          </w:tcPr>
          <w:p w:rsidR="002F430F" w:rsidRDefault="002F430F">
            <w:pPr>
              <w:widowControl/>
              <w:jc w:val="left"/>
              <w:rPr>
                <w:rFonts w:ascii="宋体" w:hAnsi="宋体" w:cs="Arial"/>
                <w:kern w:val="0"/>
                <w:szCs w:val="21"/>
              </w:rPr>
            </w:pPr>
          </w:p>
        </w:tc>
      </w:tr>
      <w:tr w:rsidR="002F430F">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海南师范大学化学与化工学院</w:t>
            </w:r>
          </w:p>
        </w:tc>
        <w:tc>
          <w:tcPr>
            <w:tcW w:w="850" w:type="dxa"/>
            <w:gridSpan w:val="2"/>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2010.07</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化学</w:t>
            </w:r>
          </w:p>
        </w:tc>
        <w:tc>
          <w:tcPr>
            <w:tcW w:w="709" w:type="dxa"/>
            <w:gridSpan w:val="2"/>
            <w:tcBorders>
              <w:top w:val="single" w:sz="4" w:space="0" w:color="000000"/>
              <w:left w:val="nil"/>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正常晋升</w:t>
            </w:r>
          </w:p>
        </w:tc>
      </w:tr>
      <w:tr w:rsidR="002F430F">
        <w:trPr>
          <w:trHeight w:val="658"/>
        </w:trPr>
        <w:tc>
          <w:tcPr>
            <w:tcW w:w="2264" w:type="dxa"/>
            <w:gridSpan w:val="3"/>
            <w:tcBorders>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取得</w:t>
            </w:r>
            <w:proofErr w:type="gramStart"/>
            <w:r>
              <w:rPr>
                <w:rFonts w:ascii="宋体" w:hAnsi="宋体" w:cs="Arial" w:hint="eastAsia"/>
                <w:kern w:val="0"/>
                <w:szCs w:val="21"/>
              </w:rPr>
              <w:t>现专业</w:t>
            </w:r>
            <w:proofErr w:type="gramEnd"/>
            <w:r>
              <w:rPr>
                <w:rFonts w:ascii="宋体" w:hAnsi="宋体" w:cs="Arial" w:hint="eastAsia"/>
                <w:kern w:val="0"/>
                <w:szCs w:val="21"/>
              </w:rPr>
              <w:t>技术资格及时间</w:t>
            </w:r>
          </w:p>
        </w:tc>
        <w:tc>
          <w:tcPr>
            <w:tcW w:w="2267" w:type="dxa"/>
            <w:gridSpan w:val="6"/>
            <w:tcBorders>
              <w:top w:val="single" w:sz="4" w:space="0" w:color="000000"/>
              <w:left w:val="nil"/>
              <w:bottom w:val="single" w:sz="4" w:space="0" w:color="000000"/>
              <w:right w:val="single" w:sz="4" w:space="0" w:color="auto"/>
            </w:tcBorders>
            <w:vAlign w:val="center"/>
          </w:tcPr>
          <w:p w:rsidR="002F430F" w:rsidRDefault="006746CD">
            <w:pPr>
              <w:widowControl/>
              <w:jc w:val="center"/>
              <w:rPr>
                <w:rFonts w:ascii="宋体" w:hAnsi="宋体" w:cs="Arial"/>
                <w:kern w:val="0"/>
                <w:szCs w:val="21"/>
              </w:rPr>
            </w:pPr>
            <w:r>
              <w:rPr>
                <w:rFonts w:ascii="宋体" w:hAnsi="宋体" w:cs="Arial" w:hint="eastAsia"/>
                <w:color w:val="000000"/>
                <w:kern w:val="0"/>
                <w:szCs w:val="21"/>
              </w:rPr>
              <w:t>副教授，2015年11月</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申请学科组名称</w:t>
            </w:r>
          </w:p>
          <w:p w:rsidR="002F430F" w:rsidRDefault="00813810">
            <w:pPr>
              <w:widowControl/>
              <w:jc w:val="center"/>
              <w:rPr>
                <w:rFonts w:ascii="宋体" w:hAnsi="宋体" w:cs="Arial"/>
                <w:kern w:val="0"/>
                <w:szCs w:val="21"/>
              </w:rPr>
            </w:pPr>
            <w:r>
              <w:rPr>
                <w:rFonts w:ascii="宋体" w:hAnsi="宋体" w:cs="Arial" w:hint="eastAsia"/>
                <w:kern w:val="0"/>
                <w:szCs w:val="21"/>
              </w:rPr>
              <w:t>(在相应学科前打</w:t>
            </w:r>
            <w:r>
              <w:rPr>
                <w:rFonts w:asciiTheme="minorEastAsia" w:hAnsiTheme="minorEastAsia" w:cs="Arial" w:hint="eastAsia"/>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rsidR="002F430F" w:rsidRDefault="00813810">
            <w:pPr>
              <w:widowControl/>
              <w:rPr>
                <w:rFonts w:ascii="宋体" w:hAnsi="宋体" w:cs="Arial"/>
                <w:kern w:val="0"/>
                <w:szCs w:val="21"/>
              </w:rPr>
            </w:pPr>
            <w:r>
              <w:rPr>
                <w:rFonts w:asciiTheme="minorEastAsia" w:hAnsiTheme="minorEastAsia" w:cs="Arial" w:hint="eastAsia"/>
                <w:kern w:val="0"/>
                <w:szCs w:val="21"/>
              </w:rPr>
              <w:t xml:space="preserve">□社会科学   </w:t>
            </w:r>
            <w:r>
              <w:rPr>
                <w:rFonts w:ascii="宋体" w:hAnsi="宋体" w:cs="Arial" w:hint="eastAsia"/>
                <w:kern w:val="0"/>
                <w:szCs w:val="21"/>
              </w:rPr>
              <w:t xml:space="preserve"> </w:t>
            </w:r>
            <w:r w:rsidR="006746CD">
              <w:rPr>
                <w:rFonts w:asciiTheme="minorEastAsia" w:hAnsiTheme="minorEastAsia" w:cs="Arial" w:hint="eastAsia"/>
                <w:kern w:val="0"/>
                <w:szCs w:val="21"/>
              </w:rPr>
              <w:t>√</w:t>
            </w:r>
            <w:r>
              <w:rPr>
                <w:rFonts w:asciiTheme="minorEastAsia" w:hAnsiTheme="minorEastAsia" w:cs="Arial" w:hint="eastAsia"/>
                <w:kern w:val="0"/>
                <w:szCs w:val="21"/>
              </w:rPr>
              <w:t>自然科学</w:t>
            </w:r>
          </w:p>
          <w:p w:rsidR="002F430F" w:rsidRDefault="00813810">
            <w:pPr>
              <w:widowControl/>
              <w:rPr>
                <w:rFonts w:ascii="宋体" w:hAnsi="宋体" w:cs="Arial"/>
                <w:kern w:val="0"/>
                <w:szCs w:val="21"/>
              </w:rPr>
            </w:pPr>
            <w:r>
              <w:rPr>
                <w:rFonts w:asciiTheme="minorEastAsia" w:hAnsiTheme="minorEastAsia" w:cs="Arial" w:hint="eastAsia"/>
                <w:kern w:val="0"/>
                <w:szCs w:val="21"/>
              </w:rPr>
              <w:t>□</w:t>
            </w:r>
            <w:r>
              <w:rPr>
                <w:rFonts w:ascii="宋体" w:hAnsi="宋体" w:cs="Arial" w:hint="eastAsia"/>
                <w:kern w:val="0"/>
                <w:szCs w:val="21"/>
              </w:rPr>
              <w:t xml:space="preserve">学科教育    </w:t>
            </w:r>
            <w:r>
              <w:rPr>
                <w:rFonts w:asciiTheme="minorEastAsia" w:hAnsiTheme="minorEastAsia" w:cs="Arial" w:hint="eastAsia"/>
                <w:kern w:val="0"/>
                <w:szCs w:val="21"/>
              </w:rPr>
              <w:t>□</w:t>
            </w:r>
            <w:r>
              <w:rPr>
                <w:rFonts w:ascii="宋体" w:hAnsi="宋体" w:cs="Arial" w:hint="eastAsia"/>
                <w:kern w:val="0"/>
                <w:szCs w:val="21"/>
              </w:rPr>
              <w:t>艺体外组</w:t>
            </w:r>
          </w:p>
        </w:tc>
      </w:tr>
      <w:tr w:rsidR="002F430F">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rsidR="006746CD" w:rsidRDefault="006746CD" w:rsidP="006746CD">
            <w:pPr>
              <w:widowControl/>
              <w:jc w:val="left"/>
              <w:rPr>
                <w:rFonts w:ascii="宋体" w:hAnsi="宋体" w:cs="Arial"/>
                <w:color w:val="000000"/>
                <w:kern w:val="0"/>
                <w:szCs w:val="21"/>
              </w:rPr>
            </w:pPr>
            <w:r>
              <w:rPr>
                <w:rFonts w:ascii="宋体" w:hAnsi="宋体" w:cs="Arial" w:hint="eastAsia"/>
                <w:color w:val="000000"/>
                <w:kern w:val="0"/>
                <w:szCs w:val="21"/>
              </w:rPr>
              <w:t>时间：2017年1月</w:t>
            </w:r>
          </w:p>
          <w:p w:rsidR="002F430F" w:rsidRDefault="006746CD">
            <w:pPr>
              <w:widowControl/>
              <w:jc w:val="left"/>
              <w:rPr>
                <w:rFonts w:ascii="宋体" w:hAnsi="宋体" w:cs="Arial" w:hint="eastAsia"/>
                <w:kern w:val="0"/>
                <w:szCs w:val="21"/>
              </w:rPr>
            </w:pPr>
            <w:r>
              <w:rPr>
                <w:rFonts w:ascii="宋体" w:hAnsi="宋体" w:cs="Arial" w:hint="eastAsia"/>
                <w:color w:val="000000"/>
                <w:kern w:val="0"/>
                <w:szCs w:val="21"/>
              </w:rPr>
              <w:t>单位：化学与化工学院</w:t>
            </w:r>
          </w:p>
        </w:tc>
        <w:tc>
          <w:tcPr>
            <w:tcW w:w="1155" w:type="dxa"/>
            <w:gridSpan w:val="2"/>
            <w:tcBorders>
              <w:top w:val="single" w:sz="4" w:space="0" w:color="000000"/>
              <w:left w:val="nil"/>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6年</w:t>
            </w:r>
          </w:p>
        </w:tc>
        <w:tc>
          <w:tcPr>
            <w:tcW w:w="857" w:type="dxa"/>
            <w:gridSpan w:val="2"/>
            <w:tcBorders>
              <w:right w:val="single" w:sz="4" w:space="0" w:color="auto"/>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color w:val="000000"/>
                <w:kern w:val="0"/>
                <w:szCs w:val="21"/>
              </w:rPr>
              <w:t>高等学校教师资格证书</w:t>
            </w:r>
          </w:p>
        </w:tc>
      </w:tr>
      <w:tr w:rsidR="002F430F">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高校教师资格证</w:t>
            </w:r>
          </w:p>
          <w:p w:rsidR="002F430F" w:rsidRDefault="00813810">
            <w:pPr>
              <w:widowControl/>
              <w:jc w:val="center"/>
              <w:rPr>
                <w:rFonts w:ascii="宋体" w:hAnsi="宋体" w:cs="Arial"/>
                <w:kern w:val="0"/>
                <w:szCs w:val="21"/>
              </w:rPr>
            </w:pPr>
            <w:r>
              <w:rPr>
                <w:rFonts w:ascii="宋体" w:hAnsi="宋体" w:cs="Arial" w:hint="eastAsia"/>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免试</w:t>
            </w:r>
          </w:p>
        </w:tc>
      </w:tr>
      <w:tr w:rsidR="002F430F">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rsidR="002F430F" w:rsidRDefault="006746CD">
            <w:pPr>
              <w:widowControl/>
              <w:jc w:val="center"/>
              <w:rPr>
                <w:rFonts w:ascii="宋体" w:hAnsi="宋体" w:cs="Arial"/>
                <w:kern w:val="0"/>
                <w:szCs w:val="21"/>
              </w:rPr>
            </w:pPr>
            <w:r>
              <w:rPr>
                <w:rFonts w:ascii="宋体" w:hAnsi="宋体" w:cs="Arial" w:hint="eastAsia"/>
                <w:color w:val="000000"/>
                <w:kern w:val="0"/>
                <w:szCs w:val="21"/>
              </w:rPr>
              <w:t>教学科研型教授</w:t>
            </w:r>
          </w:p>
        </w:tc>
      </w:tr>
      <w:tr w:rsidR="002F430F">
        <w:trPr>
          <w:trHeight w:val="631"/>
        </w:trPr>
        <w:tc>
          <w:tcPr>
            <w:tcW w:w="2264" w:type="dxa"/>
            <w:gridSpan w:val="3"/>
            <w:tcBorders>
              <w:top w:val="single" w:sz="4" w:space="0" w:color="auto"/>
              <w:left w:val="single" w:sz="4" w:space="0" w:color="000000"/>
              <w:right w:val="single" w:sz="4" w:space="0" w:color="000000"/>
            </w:tcBorders>
            <w:vAlign w:val="center"/>
          </w:tcPr>
          <w:p w:rsidR="002F430F" w:rsidRDefault="00813810">
            <w:pPr>
              <w:jc w:val="center"/>
              <w:rPr>
                <w:rFonts w:ascii="宋体" w:hAnsi="宋体" w:cs="Arial"/>
                <w:kern w:val="0"/>
                <w:szCs w:val="21"/>
              </w:rPr>
            </w:pPr>
            <w:r>
              <w:rPr>
                <w:rFonts w:ascii="宋体" w:hAnsi="宋体" w:cs="Arial" w:hint="eastAsia"/>
                <w:kern w:val="0"/>
                <w:szCs w:val="21"/>
              </w:rPr>
              <w:t>破格申报条件</w:t>
            </w:r>
          </w:p>
          <w:p w:rsidR="002F430F" w:rsidRDefault="00813810">
            <w:pPr>
              <w:jc w:val="center"/>
              <w:rPr>
                <w:rFonts w:ascii="宋体" w:hAnsi="宋体" w:cs="Arial"/>
                <w:kern w:val="0"/>
                <w:szCs w:val="21"/>
              </w:rPr>
            </w:pPr>
            <w:r>
              <w:rPr>
                <w:rFonts w:ascii="宋体" w:hAnsi="宋体" w:cs="Arial" w:hint="eastAsia"/>
                <w:kern w:val="0"/>
                <w:szCs w:val="21"/>
              </w:rPr>
              <w:t>(正常及转评不填)</w:t>
            </w:r>
          </w:p>
        </w:tc>
        <w:tc>
          <w:tcPr>
            <w:tcW w:w="7517" w:type="dxa"/>
            <w:gridSpan w:val="17"/>
            <w:tcBorders>
              <w:top w:val="single" w:sz="4" w:space="0" w:color="auto"/>
              <w:left w:val="nil"/>
              <w:right w:val="single" w:sz="4" w:space="0" w:color="000000"/>
            </w:tcBorders>
            <w:vAlign w:val="center"/>
          </w:tcPr>
          <w:p w:rsidR="002F430F" w:rsidRDefault="00813810">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2F430F">
        <w:trPr>
          <w:trHeight w:val="631"/>
        </w:trPr>
        <w:tc>
          <w:tcPr>
            <w:tcW w:w="2264" w:type="dxa"/>
            <w:gridSpan w:val="3"/>
            <w:tcBorders>
              <w:top w:val="single" w:sz="4" w:space="0" w:color="auto"/>
              <w:left w:val="single" w:sz="4" w:space="0" w:color="000000"/>
              <w:right w:val="single" w:sz="4" w:space="0" w:color="000000"/>
            </w:tcBorders>
            <w:vAlign w:val="center"/>
          </w:tcPr>
          <w:p w:rsidR="002F430F" w:rsidRDefault="00813810">
            <w:pPr>
              <w:jc w:val="center"/>
              <w:rPr>
                <w:rFonts w:ascii="宋体" w:hAnsi="宋体" w:cs="Arial"/>
                <w:kern w:val="0"/>
                <w:szCs w:val="21"/>
              </w:rPr>
            </w:pPr>
            <w:r>
              <w:rPr>
                <w:rFonts w:ascii="宋体" w:hAnsi="宋体" w:cs="Arial" w:hint="eastAsia"/>
                <w:kern w:val="0"/>
                <w:szCs w:val="21"/>
              </w:rPr>
              <w:t>直接评审条件</w:t>
            </w:r>
          </w:p>
          <w:p w:rsidR="002F430F" w:rsidRDefault="00813810">
            <w:pPr>
              <w:jc w:val="center"/>
              <w:rPr>
                <w:rFonts w:ascii="宋体" w:hAnsi="宋体" w:cs="Arial"/>
                <w:kern w:val="0"/>
                <w:szCs w:val="21"/>
              </w:rPr>
            </w:pPr>
            <w:r>
              <w:rPr>
                <w:rFonts w:ascii="宋体" w:hAnsi="宋体" w:cs="Arial" w:hint="eastAsia"/>
                <w:kern w:val="0"/>
                <w:szCs w:val="21"/>
              </w:rPr>
              <w:t>(正常及转评不填)</w:t>
            </w:r>
          </w:p>
        </w:tc>
        <w:tc>
          <w:tcPr>
            <w:tcW w:w="7517" w:type="dxa"/>
            <w:gridSpan w:val="17"/>
            <w:tcBorders>
              <w:top w:val="single" w:sz="4" w:space="0" w:color="auto"/>
              <w:left w:val="nil"/>
              <w:right w:val="single" w:sz="4" w:space="0" w:color="000000"/>
            </w:tcBorders>
            <w:vAlign w:val="center"/>
          </w:tcPr>
          <w:p w:rsidR="002F430F" w:rsidRDefault="00813810">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2F430F">
        <w:trPr>
          <w:trHeight w:val="657"/>
        </w:trPr>
        <w:tc>
          <w:tcPr>
            <w:tcW w:w="9781" w:type="dxa"/>
            <w:gridSpan w:val="20"/>
            <w:tcBorders>
              <w:top w:val="single" w:sz="4" w:space="0" w:color="000000"/>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学习培训经历</w:t>
            </w:r>
          </w:p>
          <w:p w:rsidR="002F430F" w:rsidRDefault="00813810">
            <w:pPr>
              <w:widowControl/>
              <w:jc w:val="center"/>
              <w:rPr>
                <w:rFonts w:ascii="宋体" w:hAnsi="宋体" w:cs="Arial"/>
                <w:kern w:val="0"/>
                <w:szCs w:val="21"/>
              </w:rPr>
            </w:pPr>
            <w:r>
              <w:rPr>
                <w:rFonts w:ascii="宋体" w:hAnsi="宋体" w:cs="Arial" w:hint="eastAsia"/>
                <w:kern w:val="0"/>
                <w:szCs w:val="21"/>
              </w:rPr>
              <w:t>（包括参加学历学位教育、继续教育、培训、国内外进修等）</w:t>
            </w:r>
          </w:p>
        </w:tc>
      </w:tr>
      <w:tr w:rsidR="002F430F">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毕(结</w:t>
            </w:r>
            <w:proofErr w:type="gramStart"/>
            <w:r>
              <w:rPr>
                <w:rFonts w:ascii="宋体" w:hAnsi="宋体" w:cs="Arial" w:hint="eastAsia"/>
                <w:kern w:val="0"/>
                <w:szCs w:val="21"/>
              </w:rPr>
              <w:t>肄</w:t>
            </w:r>
            <w:proofErr w:type="gramEnd"/>
            <w:r>
              <w:rPr>
                <w:rFonts w:ascii="宋体" w:hAnsi="宋体" w:cs="Arial" w:hint="eastAsia"/>
                <w:kern w:val="0"/>
                <w:szCs w:val="21"/>
              </w:rPr>
              <w:t>)业</w:t>
            </w:r>
          </w:p>
        </w:tc>
        <w:tc>
          <w:tcPr>
            <w:tcW w:w="709" w:type="dxa"/>
            <w:gridSpan w:val="2"/>
            <w:tcBorders>
              <w:top w:val="single" w:sz="4" w:space="0" w:color="000000"/>
              <w:left w:val="nil"/>
              <w:bottom w:val="single" w:sz="4" w:space="0" w:color="000000"/>
              <w:right w:val="single" w:sz="4" w:space="0" w:color="auto"/>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国</w:t>
            </w:r>
          </w:p>
          <w:p w:rsidR="002F430F" w:rsidRDefault="00813810">
            <w:pPr>
              <w:widowControl/>
              <w:jc w:val="center"/>
              <w:rPr>
                <w:rFonts w:ascii="宋体" w:hAnsi="宋体" w:cs="Arial"/>
                <w:kern w:val="0"/>
                <w:szCs w:val="21"/>
              </w:rPr>
            </w:pPr>
            <w:r>
              <w:rPr>
                <w:rFonts w:ascii="宋体" w:hAnsi="宋体" w:cs="Arial" w:hint="eastAsia"/>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证明人</w:t>
            </w:r>
          </w:p>
        </w:tc>
      </w:tr>
      <w:tr w:rsidR="00E54EAC">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1999.9-2003.7</w:t>
            </w:r>
          </w:p>
        </w:tc>
        <w:tc>
          <w:tcPr>
            <w:tcW w:w="708"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rPr>
                <w:rFonts w:ascii="宋体" w:hAnsi="宋体" w:cs="Arial"/>
                <w:color w:val="000000"/>
                <w:kern w:val="0"/>
                <w:szCs w:val="21"/>
              </w:rPr>
            </w:pPr>
            <w:r>
              <w:rPr>
                <w:rFonts w:ascii="宋体" w:hAnsi="宋体" w:cs="Arial" w:hint="eastAsia"/>
                <w:color w:val="000000"/>
                <w:kern w:val="0"/>
                <w:szCs w:val="21"/>
              </w:rPr>
              <w:t>脱产</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淮海工学院</w:t>
            </w:r>
          </w:p>
        </w:tc>
        <w:tc>
          <w:tcPr>
            <w:tcW w:w="2268" w:type="dxa"/>
            <w:gridSpan w:val="5"/>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化工学院，化学工程与工业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proofErr w:type="gramStart"/>
            <w:r>
              <w:rPr>
                <w:rFonts w:ascii="宋体" w:hAnsi="宋体" w:cs="Arial" w:hint="eastAsia"/>
                <w:color w:val="000000"/>
                <w:kern w:val="0"/>
                <w:szCs w:val="21"/>
              </w:rPr>
              <w:t>王智金</w:t>
            </w:r>
            <w:proofErr w:type="gramEnd"/>
          </w:p>
        </w:tc>
      </w:tr>
      <w:tr w:rsidR="00E54EAC">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2003.9-2006.7</w:t>
            </w:r>
          </w:p>
        </w:tc>
        <w:tc>
          <w:tcPr>
            <w:tcW w:w="708"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脱产</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浙江工业大学</w:t>
            </w:r>
          </w:p>
        </w:tc>
        <w:tc>
          <w:tcPr>
            <w:tcW w:w="2268" w:type="dxa"/>
            <w:gridSpan w:val="5"/>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化学工程与材料学院，材料学</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邬润德</w:t>
            </w:r>
          </w:p>
        </w:tc>
      </w:tr>
      <w:tr w:rsidR="00E54EAC">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2007.9-2010.7</w:t>
            </w:r>
          </w:p>
        </w:tc>
        <w:tc>
          <w:tcPr>
            <w:tcW w:w="708"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脱产</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中国科学院广州化学研究所</w:t>
            </w:r>
          </w:p>
        </w:tc>
        <w:tc>
          <w:tcPr>
            <w:tcW w:w="2268" w:type="dxa"/>
            <w:gridSpan w:val="5"/>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高分子化学与物理</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proofErr w:type="gramStart"/>
            <w:r>
              <w:rPr>
                <w:rFonts w:ascii="宋体" w:hAnsi="宋体" w:cs="Arial" w:hint="eastAsia"/>
                <w:color w:val="000000"/>
                <w:kern w:val="0"/>
                <w:szCs w:val="21"/>
              </w:rPr>
              <w:t>陈鸣才</w:t>
            </w:r>
            <w:proofErr w:type="gramEnd"/>
          </w:p>
        </w:tc>
      </w:tr>
      <w:tr w:rsidR="00E54EAC">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2016.7-2019.10</w:t>
            </w:r>
          </w:p>
        </w:tc>
        <w:tc>
          <w:tcPr>
            <w:tcW w:w="708"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江苏大学</w:t>
            </w:r>
          </w:p>
        </w:tc>
        <w:tc>
          <w:tcPr>
            <w:tcW w:w="2268" w:type="dxa"/>
            <w:gridSpan w:val="5"/>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材料工程</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出站</w:t>
            </w:r>
          </w:p>
        </w:tc>
        <w:tc>
          <w:tcPr>
            <w:tcW w:w="709"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孙振范</w:t>
            </w:r>
          </w:p>
        </w:tc>
      </w:tr>
      <w:tr w:rsidR="00E54EAC">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2019.4-2020.4</w:t>
            </w:r>
          </w:p>
        </w:tc>
        <w:tc>
          <w:tcPr>
            <w:tcW w:w="708"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英国华威大学</w:t>
            </w:r>
          </w:p>
        </w:tc>
        <w:tc>
          <w:tcPr>
            <w:tcW w:w="2268" w:type="dxa"/>
            <w:gridSpan w:val="5"/>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化学学院，化学</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结业</w:t>
            </w:r>
          </w:p>
        </w:tc>
        <w:tc>
          <w:tcPr>
            <w:tcW w:w="709"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国外</w:t>
            </w:r>
          </w:p>
        </w:tc>
        <w:tc>
          <w:tcPr>
            <w:tcW w:w="1134" w:type="dxa"/>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孙振范</w:t>
            </w:r>
          </w:p>
        </w:tc>
      </w:tr>
      <w:tr w:rsidR="00E54EAC">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2017.7-2017.8</w:t>
            </w:r>
          </w:p>
        </w:tc>
        <w:tc>
          <w:tcPr>
            <w:tcW w:w="708"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英国纽卡斯尔大学</w:t>
            </w:r>
          </w:p>
        </w:tc>
        <w:tc>
          <w:tcPr>
            <w:tcW w:w="2268" w:type="dxa"/>
            <w:gridSpan w:val="5"/>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结业</w:t>
            </w:r>
          </w:p>
        </w:tc>
        <w:tc>
          <w:tcPr>
            <w:tcW w:w="709"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国外</w:t>
            </w:r>
          </w:p>
        </w:tc>
        <w:tc>
          <w:tcPr>
            <w:tcW w:w="1134" w:type="dxa"/>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color w:val="000000"/>
                <w:kern w:val="0"/>
                <w:szCs w:val="21"/>
              </w:rPr>
            </w:pPr>
            <w:r>
              <w:rPr>
                <w:rFonts w:ascii="宋体" w:hAnsi="宋体" w:cs="Arial" w:hint="eastAsia"/>
                <w:color w:val="000000"/>
                <w:kern w:val="0"/>
                <w:szCs w:val="21"/>
              </w:rPr>
              <w:t>孙振范</w:t>
            </w:r>
          </w:p>
        </w:tc>
      </w:tr>
      <w:tr w:rsidR="00E54EAC">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E54EAC" w:rsidRDefault="00E54EAC" w:rsidP="00E54EAC">
            <w:pPr>
              <w:widowControl/>
              <w:jc w:val="center"/>
              <w:rPr>
                <w:rFonts w:ascii="宋体" w:hAnsi="宋体" w:cs="Arial"/>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E54EAC" w:rsidRDefault="00E54EAC" w:rsidP="00E54EAC">
            <w:pPr>
              <w:widowControl/>
              <w:jc w:val="center"/>
              <w:rPr>
                <w:rFonts w:ascii="宋体" w:hAnsi="宋体" w:cs="Arial"/>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E54EAC" w:rsidRDefault="00E54EAC" w:rsidP="00E54EAC">
            <w:pPr>
              <w:widowControl/>
              <w:jc w:val="center"/>
              <w:rPr>
                <w:rFonts w:ascii="宋体" w:hAnsi="宋体" w:cs="Arial"/>
                <w:kern w:val="0"/>
                <w:szCs w:val="21"/>
              </w:rPr>
            </w:pPr>
          </w:p>
        </w:tc>
      </w:tr>
    </w:tbl>
    <w:p w:rsidR="002F430F" w:rsidRDefault="002F430F"/>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2F430F">
        <w:trPr>
          <w:trHeight w:val="558"/>
        </w:trPr>
        <w:tc>
          <w:tcPr>
            <w:tcW w:w="9781" w:type="dxa"/>
            <w:gridSpan w:val="4"/>
            <w:vAlign w:val="center"/>
          </w:tcPr>
          <w:p w:rsidR="002F430F" w:rsidRDefault="00813810">
            <w:pPr>
              <w:jc w:val="center"/>
              <w:rPr>
                <w:sz w:val="24"/>
              </w:rPr>
            </w:pPr>
            <w:r>
              <w:rPr>
                <w:rFonts w:hint="eastAsia"/>
                <w:sz w:val="24"/>
              </w:rPr>
              <w:lastRenderedPageBreak/>
              <w:t>工作经历</w:t>
            </w:r>
          </w:p>
        </w:tc>
      </w:tr>
      <w:tr w:rsidR="002F430F">
        <w:tc>
          <w:tcPr>
            <w:tcW w:w="2405" w:type="dxa"/>
            <w:vAlign w:val="center"/>
          </w:tcPr>
          <w:p w:rsidR="002F430F" w:rsidRDefault="00813810">
            <w:pPr>
              <w:jc w:val="center"/>
              <w:rPr>
                <w:sz w:val="24"/>
              </w:rPr>
            </w:pPr>
            <w:r>
              <w:rPr>
                <w:rFonts w:hint="eastAsia"/>
                <w:sz w:val="24"/>
              </w:rPr>
              <w:t>起</w:t>
            </w:r>
            <w:r>
              <w:rPr>
                <w:rFonts w:hint="eastAsia"/>
                <w:sz w:val="24"/>
              </w:rPr>
              <w:t xml:space="preserve">  </w:t>
            </w:r>
            <w:proofErr w:type="gramStart"/>
            <w:r>
              <w:rPr>
                <w:rFonts w:hint="eastAsia"/>
                <w:sz w:val="24"/>
              </w:rPr>
              <w:t>止</w:t>
            </w:r>
            <w:proofErr w:type="gramEnd"/>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vAlign w:val="center"/>
          </w:tcPr>
          <w:p w:rsidR="002F430F" w:rsidRDefault="00813810">
            <w:pPr>
              <w:jc w:val="center"/>
              <w:rPr>
                <w:sz w:val="24"/>
              </w:rPr>
            </w:pPr>
            <w:r>
              <w:rPr>
                <w:rFonts w:hint="eastAsia"/>
                <w:sz w:val="24"/>
              </w:rPr>
              <w:t>单</w:t>
            </w:r>
            <w:r>
              <w:rPr>
                <w:rFonts w:hint="eastAsia"/>
                <w:sz w:val="24"/>
              </w:rPr>
              <w:t xml:space="preserve">      </w:t>
            </w:r>
            <w:r>
              <w:rPr>
                <w:rFonts w:hint="eastAsia"/>
                <w:sz w:val="24"/>
              </w:rPr>
              <w:t>位</w:t>
            </w:r>
          </w:p>
        </w:tc>
        <w:tc>
          <w:tcPr>
            <w:tcW w:w="2410" w:type="dxa"/>
            <w:vAlign w:val="center"/>
          </w:tcPr>
          <w:p w:rsidR="002F430F" w:rsidRDefault="00813810">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rsidR="002F430F" w:rsidRDefault="00813810">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vAlign w:val="center"/>
          </w:tcPr>
          <w:p w:rsidR="002F430F" w:rsidRDefault="00813810">
            <w:pPr>
              <w:jc w:val="center"/>
              <w:rPr>
                <w:sz w:val="24"/>
              </w:rPr>
            </w:pPr>
            <w:r>
              <w:rPr>
                <w:rFonts w:hint="eastAsia"/>
                <w:sz w:val="24"/>
              </w:rPr>
              <w:t>职</w:t>
            </w:r>
            <w:r>
              <w:rPr>
                <w:rFonts w:hint="eastAsia"/>
                <w:sz w:val="24"/>
              </w:rPr>
              <w:t xml:space="preserve">      </w:t>
            </w:r>
            <w:proofErr w:type="gramStart"/>
            <w:r>
              <w:rPr>
                <w:rFonts w:hint="eastAsia"/>
                <w:sz w:val="24"/>
              </w:rPr>
              <w:t>务</w:t>
            </w:r>
            <w:proofErr w:type="gramEnd"/>
          </w:p>
        </w:tc>
      </w:tr>
      <w:tr w:rsidR="00CA0BD3" w:rsidTr="00B47783">
        <w:trPr>
          <w:trHeight w:val="591"/>
        </w:trPr>
        <w:tc>
          <w:tcPr>
            <w:tcW w:w="2405" w:type="dxa"/>
            <w:vAlign w:val="center"/>
          </w:tcPr>
          <w:p w:rsidR="00CA0BD3" w:rsidRDefault="00CA0BD3" w:rsidP="00CA0BD3">
            <w:pPr>
              <w:jc w:val="center"/>
              <w:rPr>
                <w:szCs w:val="21"/>
              </w:rPr>
            </w:pPr>
            <w:r>
              <w:rPr>
                <w:rFonts w:hint="eastAsia"/>
                <w:szCs w:val="21"/>
              </w:rPr>
              <w:t>2010</w:t>
            </w:r>
            <w:r>
              <w:rPr>
                <w:rFonts w:hint="eastAsia"/>
                <w:szCs w:val="21"/>
              </w:rPr>
              <w:t>年</w:t>
            </w:r>
            <w:r>
              <w:rPr>
                <w:rFonts w:hint="eastAsia"/>
                <w:szCs w:val="21"/>
              </w:rPr>
              <w:t>7</w:t>
            </w:r>
            <w:r>
              <w:rPr>
                <w:rFonts w:hint="eastAsia"/>
                <w:szCs w:val="21"/>
              </w:rPr>
              <w:t>月</w:t>
            </w:r>
            <w:r>
              <w:rPr>
                <w:rFonts w:hint="eastAsia"/>
                <w:szCs w:val="21"/>
              </w:rPr>
              <w:t>-2012</w:t>
            </w:r>
            <w:r>
              <w:rPr>
                <w:rFonts w:hint="eastAsia"/>
                <w:szCs w:val="21"/>
              </w:rPr>
              <w:t>年</w:t>
            </w:r>
            <w:r>
              <w:rPr>
                <w:rFonts w:hint="eastAsia"/>
                <w:szCs w:val="21"/>
              </w:rPr>
              <w:t>8</w:t>
            </w:r>
            <w:r>
              <w:rPr>
                <w:rFonts w:hint="eastAsia"/>
                <w:szCs w:val="21"/>
              </w:rPr>
              <w:t>月</w:t>
            </w:r>
          </w:p>
        </w:tc>
        <w:tc>
          <w:tcPr>
            <w:tcW w:w="3265" w:type="dxa"/>
            <w:vAlign w:val="center"/>
          </w:tcPr>
          <w:p w:rsidR="00CA0BD3" w:rsidRDefault="00CA0BD3" w:rsidP="00CA0BD3">
            <w:pPr>
              <w:jc w:val="center"/>
              <w:rPr>
                <w:szCs w:val="21"/>
              </w:rPr>
            </w:pPr>
            <w:r>
              <w:rPr>
                <w:rFonts w:hint="eastAsia"/>
                <w:szCs w:val="21"/>
              </w:rPr>
              <w:t>巨石集团</w:t>
            </w:r>
          </w:p>
        </w:tc>
        <w:tc>
          <w:tcPr>
            <w:tcW w:w="2410" w:type="dxa"/>
            <w:vAlign w:val="center"/>
          </w:tcPr>
          <w:p w:rsidR="00CA0BD3" w:rsidRDefault="00CA0BD3" w:rsidP="00CA0BD3">
            <w:pPr>
              <w:jc w:val="center"/>
              <w:rPr>
                <w:szCs w:val="21"/>
              </w:rPr>
            </w:pPr>
            <w:r>
              <w:rPr>
                <w:rFonts w:hint="eastAsia"/>
                <w:szCs w:val="21"/>
              </w:rPr>
              <w:t>产品研发</w:t>
            </w:r>
          </w:p>
        </w:tc>
        <w:tc>
          <w:tcPr>
            <w:tcW w:w="1701" w:type="dxa"/>
            <w:vAlign w:val="center"/>
          </w:tcPr>
          <w:p w:rsidR="00CA0BD3" w:rsidRDefault="00CA0BD3" w:rsidP="00CA0BD3">
            <w:pPr>
              <w:jc w:val="center"/>
              <w:rPr>
                <w:szCs w:val="21"/>
              </w:rPr>
            </w:pPr>
            <w:r>
              <w:rPr>
                <w:rFonts w:hint="eastAsia"/>
                <w:szCs w:val="21"/>
              </w:rPr>
              <w:t>副主任工程师</w:t>
            </w:r>
          </w:p>
        </w:tc>
      </w:tr>
      <w:tr w:rsidR="00CA0BD3" w:rsidTr="00B47783">
        <w:trPr>
          <w:trHeight w:val="613"/>
        </w:trPr>
        <w:tc>
          <w:tcPr>
            <w:tcW w:w="2405" w:type="dxa"/>
            <w:vAlign w:val="center"/>
          </w:tcPr>
          <w:p w:rsidR="00CA0BD3" w:rsidRDefault="00CA0BD3" w:rsidP="00CA0BD3">
            <w:pPr>
              <w:jc w:val="center"/>
              <w:rPr>
                <w:szCs w:val="21"/>
              </w:rPr>
            </w:pPr>
            <w:r>
              <w:rPr>
                <w:rFonts w:hint="eastAsia"/>
                <w:szCs w:val="21"/>
              </w:rPr>
              <w:t>2012</w:t>
            </w:r>
            <w:r>
              <w:rPr>
                <w:rFonts w:hint="eastAsia"/>
                <w:szCs w:val="21"/>
              </w:rPr>
              <w:t>年</w:t>
            </w:r>
            <w:r>
              <w:rPr>
                <w:rFonts w:hint="eastAsia"/>
                <w:szCs w:val="21"/>
              </w:rPr>
              <w:t xml:space="preserve">9 </w:t>
            </w:r>
            <w:r>
              <w:rPr>
                <w:rFonts w:hint="eastAsia"/>
                <w:szCs w:val="21"/>
              </w:rPr>
              <w:t>月</w:t>
            </w:r>
            <w:r>
              <w:rPr>
                <w:rFonts w:hint="eastAsia"/>
                <w:szCs w:val="21"/>
              </w:rPr>
              <w:t xml:space="preserve"> </w:t>
            </w:r>
            <w:r>
              <w:rPr>
                <w:rFonts w:hint="eastAsia"/>
                <w:szCs w:val="21"/>
              </w:rPr>
              <w:t>至今</w:t>
            </w:r>
          </w:p>
        </w:tc>
        <w:tc>
          <w:tcPr>
            <w:tcW w:w="3265" w:type="dxa"/>
            <w:vAlign w:val="center"/>
          </w:tcPr>
          <w:p w:rsidR="00CA0BD3" w:rsidRDefault="00CA0BD3" w:rsidP="00CA0BD3">
            <w:pPr>
              <w:jc w:val="center"/>
              <w:rPr>
                <w:szCs w:val="21"/>
              </w:rPr>
            </w:pPr>
            <w:r>
              <w:rPr>
                <w:rFonts w:hint="eastAsia"/>
                <w:szCs w:val="21"/>
              </w:rPr>
              <w:t>海南师范大学</w:t>
            </w:r>
          </w:p>
        </w:tc>
        <w:tc>
          <w:tcPr>
            <w:tcW w:w="2410" w:type="dxa"/>
            <w:vAlign w:val="center"/>
          </w:tcPr>
          <w:p w:rsidR="00CA0BD3" w:rsidRDefault="00CA0BD3" w:rsidP="00CA0BD3">
            <w:pPr>
              <w:jc w:val="center"/>
              <w:rPr>
                <w:szCs w:val="21"/>
              </w:rPr>
            </w:pPr>
            <w:r>
              <w:rPr>
                <w:rFonts w:hint="eastAsia"/>
                <w:szCs w:val="21"/>
              </w:rPr>
              <w:t>化学</w:t>
            </w:r>
          </w:p>
        </w:tc>
        <w:tc>
          <w:tcPr>
            <w:tcW w:w="1701" w:type="dxa"/>
            <w:vAlign w:val="center"/>
          </w:tcPr>
          <w:p w:rsidR="00CA0BD3" w:rsidRDefault="00CA0BD3" w:rsidP="00CA0BD3">
            <w:pPr>
              <w:jc w:val="center"/>
              <w:rPr>
                <w:szCs w:val="21"/>
              </w:rPr>
            </w:pPr>
            <w:r>
              <w:rPr>
                <w:rFonts w:hint="eastAsia"/>
                <w:szCs w:val="21"/>
              </w:rPr>
              <w:t>教师</w:t>
            </w:r>
          </w:p>
        </w:tc>
      </w:tr>
      <w:tr w:rsidR="002F430F">
        <w:trPr>
          <w:trHeight w:val="621"/>
        </w:trPr>
        <w:tc>
          <w:tcPr>
            <w:tcW w:w="2405" w:type="dxa"/>
            <w:vAlign w:val="center"/>
          </w:tcPr>
          <w:p w:rsidR="002F430F" w:rsidRDefault="00813810">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2F430F" w:rsidRDefault="002F430F">
            <w:pPr>
              <w:rPr>
                <w:sz w:val="18"/>
              </w:rPr>
            </w:pPr>
          </w:p>
        </w:tc>
        <w:tc>
          <w:tcPr>
            <w:tcW w:w="2410" w:type="dxa"/>
          </w:tcPr>
          <w:p w:rsidR="002F430F" w:rsidRDefault="002F430F">
            <w:pPr>
              <w:rPr>
                <w:sz w:val="18"/>
              </w:rPr>
            </w:pPr>
          </w:p>
        </w:tc>
        <w:tc>
          <w:tcPr>
            <w:tcW w:w="1701" w:type="dxa"/>
          </w:tcPr>
          <w:p w:rsidR="002F430F" w:rsidRDefault="002F430F">
            <w:pPr>
              <w:rPr>
                <w:sz w:val="18"/>
              </w:rPr>
            </w:pPr>
          </w:p>
        </w:tc>
      </w:tr>
      <w:tr w:rsidR="002F430F">
        <w:trPr>
          <w:trHeight w:val="614"/>
        </w:trPr>
        <w:tc>
          <w:tcPr>
            <w:tcW w:w="2405" w:type="dxa"/>
            <w:vAlign w:val="center"/>
          </w:tcPr>
          <w:p w:rsidR="002F430F" w:rsidRDefault="00813810">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2F430F" w:rsidRDefault="002F430F">
            <w:pPr>
              <w:rPr>
                <w:sz w:val="18"/>
              </w:rPr>
            </w:pPr>
          </w:p>
        </w:tc>
        <w:tc>
          <w:tcPr>
            <w:tcW w:w="2410" w:type="dxa"/>
          </w:tcPr>
          <w:p w:rsidR="002F430F" w:rsidRDefault="002F430F">
            <w:pPr>
              <w:rPr>
                <w:sz w:val="18"/>
              </w:rPr>
            </w:pPr>
          </w:p>
        </w:tc>
        <w:tc>
          <w:tcPr>
            <w:tcW w:w="1701" w:type="dxa"/>
          </w:tcPr>
          <w:p w:rsidR="002F430F" w:rsidRDefault="002F430F">
            <w:pPr>
              <w:rPr>
                <w:sz w:val="18"/>
              </w:rPr>
            </w:pPr>
          </w:p>
        </w:tc>
      </w:tr>
      <w:tr w:rsidR="002F430F">
        <w:trPr>
          <w:trHeight w:val="608"/>
        </w:trPr>
        <w:tc>
          <w:tcPr>
            <w:tcW w:w="2405" w:type="dxa"/>
            <w:vAlign w:val="center"/>
          </w:tcPr>
          <w:p w:rsidR="002F430F" w:rsidRDefault="00813810">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2F430F" w:rsidRDefault="002F430F">
            <w:pPr>
              <w:rPr>
                <w:sz w:val="18"/>
              </w:rPr>
            </w:pPr>
          </w:p>
        </w:tc>
        <w:tc>
          <w:tcPr>
            <w:tcW w:w="2410" w:type="dxa"/>
          </w:tcPr>
          <w:p w:rsidR="002F430F" w:rsidRDefault="002F430F">
            <w:pPr>
              <w:rPr>
                <w:sz w:val="18"/>
              </w:rPr>
            </w:pPr>
          </w:p>
        </w:tc>
        <w:tc>
          <w:tcPr>
            <w:tcW w:w="1701" w:type="dxa"/>
          </w:tcPr>
          <w:p w:rsidR="002F430F" w:rsidRDefault="002F430F">
            <w:pPr>
              <w:rPr>
                <w:sz w:val="18"/>
              </w:rPr>
            </w:pPr>
          </w:p>
        </w:tc>
      </w:tr>
      <w:tr w:rsidR="002F430F">
        <w:trPr>
          <w:trHeight w:val="610"/>
        </w:trPr>
        <w:tc>
          <w:tcPr>
            <w:tcW w:w="2405" w:type="dxa"/>
            <w:vAlign w:val="center"/>
          </w:tcPr>
          <w:p w:rsidR="002F430F" w:rsidRDefault="00813810">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2F430F" w:rsidRDefault="002F430F">
            <w:pPr>
              <w:rPr>
                <w:sz w:val="18"/>
              </w:rPr>
            </w:pPr>
          </w:p>
        </w:tc>
        <w:tc>
          <w:tcPr>
            <w:tcW w:w="2410" w:type="dxa"/>
          </w:tcPr>
          <w:p w:rsidR="002F430F" w:rsidRDefault="002F430F">
            <w:pPr>
              <w:rPr>
                <w:sz w:val="18"/>
              </w:rPr>
            </w:pPr>
          </w:p>
        </w:tc>
        <w:tc>
          <w:tcPr>
            <w:tcW w:w="1701" w:type="dxa"/>
          </w:tcPr>
          <w:p w:rsidR="002F430F" w:rsidRDefault="002F430F">
            <w:pPr>
              <w:rPr>
                <w:sz w:val="18"/>
              </w:rPr>
            </w:pPr>
          </w:p>
        </w:tc>
      </w:tr>
      <w:tr w:rsidR="002F430F">
        <w:trPr>
          <w:trHeight w:val="612"/>
        </w:trPr>
        <w:tc>
          <w:tcPr>
            <w:tcW w:w="2405" w:type="dxa"/>
            <w:vAlign w:val="center"/>
          </w:tcPr>
          <w:p w:rsidR="002F430F" w:rsidRDefault="00813810">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2F430F" w:rsidRDefault="002F430F">
            <w:pPr>
              <w:rPr>
                <w:sz w:val="18"/>
              </w:rPr>
            </w:pPr>
          </w:p>
        </w:tc>
        <w:tc>
          <w:tcPr>
            <w:tcW w:w="2410" w:type="dxa"/>
          </w:tcPr>
          <w:p w:rsidR="002F430F" w:rsidRDefault="002F430F">
            <w:pPr>
              <w:rPr>
                <w:sz w:val="18"/>
              </w:rPr>
            </w:pPr>
          </w:p>
        </w:tc>
        <w:tc>
          <w:tcPr>
            <w:tcW w:w="1701" w:type="dxa"/>
          </w:tcPr>
          <w:p w:rsidR="002F430F" w:rsidRDefault="002F430F">
            <w:pPr>
              <w:rPr>
                <w:sz w:val="18"/>
              </w:rPr>
            </w:pPr>
          </w:p>
        </w:tc>
      </w:tr>
    </w:tbl>
    <w:p w:rsidR="002F430F" w:rsidRDefault="002F430F"/>
    <w:tbl>
      <w:tblPr>
        <w:tblW w:w="9781" w:type="dxa"/>
        <w:tblInd w:w="108" w:type="dxa"/>
        <w:tblLayout w:type="fixed"/>
        <w:tblLook w:val="04A0" w:firstRow="1" w:lastRow="0" w:firstColumn="1" w:lastColumn="0" w:noHBand="0" w:noVBand="1"/>
      </w:tblPr>
      <w:tblGrid>
        <w:gridCol w:w="2410"/>
        <w:gridCol w:w="1059"/>
        <w:gridCol w:w="6312"/>
      </w:tblGrid>
      <w:tr w:rsidR="002F430F">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基本条件</w:t>
            </w:r>
          </w:p>
        </w:tc>
      </w:tr>
      <w:tr w:rsidR="002F430F">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思想品德鉴定及</w:t>
            </w:r>
          </w:p>
          <w:p w:rsidR="002F430F" w:rsidRDefault="00813810">
            <w:pPr>
              <w:jc w:val="center"/>
              <w:rPr>
                <w:rFonts w:ascii="宋体" w:hAnsi="宋体" w:cs="Arial"/>
                <w:kern w:val="0"/>
                <w:szCs w:val="21"/>
              </w:rPr>
            </w:pPr>
            <w:r>
              <w:rPr>
                <w:rFonts w:ascii="宋体" w:hAnsi="宋体" w:cs="Arial" w:hint="eastAsia"/>
                <w:kern w:val="0"/>
                <w:szCs w:val="21"/>
              </w:rPr>
              <w:t>师德师</w:t>
            </w:r>
            <w:proofErr w:type="gramStart"/>
            <w:r>
              <w:rPr>
                <w:rFonts w:ascii="宋体" w:hAnsi="宋体" w:cs="Arial" w:hint="eastAsia"/>
                <w:kern w:val="0"/>
                <w:szCs w:val="21"/>
              </w:rPr>
              <w:t>风表现</w:t>
            </w:r>
            <w:proofErr w:type="gramEnd"/>
          </w:p>
        </w:tc>
        <w:tc>
          <w:tcPr>
            <w:tcW w:w="7371" w:type="dxa"/>
            <w:gridSpan w:val="2"/>
            <w:tcBorders>
              <w:top w:val="single" w:sz="4" w:space="0" w:color="auto"/>
              <w:left w:val="nil"/>
              <w:bottom w:val="single" w:sz="4" w:space="0" w:color="000000"/>
              <w:right w:val="single" w:sz="4" w:space="0" w:color="000000"/>
            </w:tcBorders>
            <w:vAlign w:val="center"/>
          </w:tcPr>
          <w:p w:rsidR="002F430F" w:rsidRDefault="002F430F">
            <w:pPr>
              <w:widowControl/>
              <w:jc w:val="left"/>
              <w:rPr>
                <w:rFonts w:ascii="宋体" w:hAnsi="宋体" w:cs="Arial"/>
                <w:kern w:val="0"/>
                <w:szCs w:val="21"/>
              </w:rPr>
            </w:pPr>
          </w:p>
          <w:p w:rsidR="00202046" w:rsidRDefault="00202046" w:rsidP="00202046">
            <w:pPr>
              <w:widowControl/>
              <w:ind w:firstLineChars="200" w:firstLine="420"/>
              <w:jc w:val="left"/>
              <w:rPr>
                <w:rFonts w:ascii="宋体" w:hAnsi="宋体" w:cs="Arial"/>
                <w:color w:val="000000"/>
                <w:kern w:val="0"/>
                <w:szCs w:val="21"/>
              </w:rPr>
            </w:pPr>
            <w:r>
              <w:rPr>
                <w:rFonts w:ascii="宋体" w:hAnsi="宋体" w:cs="Arial" w:hint="eastAsia"/>
                <w:color w:val="000000"/>
                <w:kern w:val="0"/>
                <w:szCs w:val="21"/>
              </w:rPr>
              <w:t>朱林华</w:t>
            </w:r>
            <w:r>
              <w:rPr>
                <w:rFonts w:ascii="宋体" w:hAnsi="宋体" w:cs="Arial"/>
                <w:color w:val="000000"/>
                <w:kern w:val="0"/>
                <w:szCs w:val="21"/>
              </w:rPr>
              <w:t>老师</w:t>
            </w:r>
            <w:r>
              <w:rPr>
                <w:rFonts w:ascii="宋体" w:hAnsi="宋体" w:cs="Arial" w:hint="eastAsia"/>
                <w:color w:val="000000"/>
                <w:kern w:val="0"/>
                <w:szCs w:val="21"/>
              </w:rPr>
              <w:t>为人</w:t>
            </w:r>
            <w:r>
              <w:rPr>
                <w:rFonts w:ascii="宋体" w:hAnsi="宋体" w:cs="Arial"/>
                <w:color w:val="000000"/>
                <w:kern w:val="0"/>
                <w:szCs w:val="21"/>
              </w:rPr>
              <w:t>平和、踏实、细致。作为一名党员教师，</w:t>
            </w:r>
            <w:r>
              <w:rPr>
                <w:rFonts w:ascii="宋体" w:hAnsi="宋体" w:cs="Arial" w:hint="eastAsia"/>
                <w:color w:val="000000"/>
                <w:kern w:val="0"/>
                <w:szCs w:val="21"/>
              </w:rPr>
              <w:t>他</w:t>
            </w:r>
            <w:r>
              <w:rPr>
                <w:rFonts w:ascii="宋体" w:hAnsi="宋体" w:cs="Arial"/>
                <w:color w:val="000000"/>
                <w:kern w:val="0"/>
                <w:szCs w:val="21"/>
              </w:rPr>
              <w:t>能够模范带头参与</w:t>
            </w:r>
            <w:r>
              <w:rPr>
                <w:rFonts w:ascii="宋体" w:hAnsi="宋体" w:cs="Arial" w:hint="eastAsia"/>
                <w:color w:val="000000"/>
                <w:kern w:val="0"/>
                <w:szCs w:val="21"/>
              </w:rPr>
              <w:t>各种</w:t>
            </w:r>
            <w:r>
              <w:rPr>
                <w:rFonts w:ascii="宋体" w:hAnsi="宋体" w:cs="Arial"/>
                <w:color w:val="000000"/>
                <w:kern w:val="0"/>
                <w:szCs w:val="21"/>
              </w:rPr>
              <w:t>政治学习活动，尊敬领导、尊重同事、待人真诚、热爱学生，人际关系和谐融治。</w:t>
            </w:r>
            <w:r>
              <w:rPr>
                <w:rFonts w:ascii="宋体" w:hAnsi="宋体" w:cs="Arial" w:hint="eastAsia"/>
                <w:color w:val="000000"/>
                <w:kern w:val="0"/>
                <w:szCs w:val="21"/>
              </w:rPr>
              <w:t>朱林华老师</w:t>
            </w:r>
            <w:r>
              <w:rPr>
                <w:rFonts w:ascii="宋体" w:hAnsi="宋体" w:cs="Arial"/>
                <w:color w:val="000000"/>
                <w:kern w:val="0"/>
                <w:szCs w:val="21"/>
              </w:rPr>
              <w:t>为了上好课，</w:t>
            </w:r>
            <w:proofErr w:type="gramStart"/>
            <w:r>
              <w:rPr>
                <w:rFonts w:ascii="宋体" w:hAnsi="宋体" w:cs="Arial"/>
                <w:color w:val="000000"/>
                <w:kern w:val="0"/>
                <w:szCs w:val="21"/>
              </w:rPr>
              <w:t>看教参</w:t>
            </w:r>
            <w:proofErr w:type="gramEnd"/>
            <w:r>
              <w:rPr>
                <w:rFonts w:ascii="宋体" w:hAnsi="宋体" w:cs="Arial"/>
                <w:color w:val="000000"/>
                <w:kern w:val="0"/>
                <w:szCs w:val="21"/>
              </w:rPr>
              <w:t>、查资料、找实例</w:t>
            </w:r>
            <w:r>
              <w:rPr>
                <w:rFonts w:ascii="宋体" w:hAnsi="宋体" w:cs="Arial" w:hint="eastAsia"/>
                <w:color w:val="000000"/>
                <w:kern w:val="0"/>
                <w:szCs w:val="21"/>
              </w:rPr>
              <w:t>，</w:t>
            </w:r>
            <w:r>
              <w:rPr>
                <w:rFonts w:ascii="宋体" w:hAnsi="宋体" w:cs="Arial"/>
                <w:color w:val="000000"/>
                <w:kern w:val="0"/>
                <w:szCs w:val="21"/>
              </w:rPr>
              <w:t>乐在其中。</w:t>
            </w:r>
            <w:r>
              <w:rPr>
                <w:rFonts w:ascii="宋体" w:hAnsi="宋体" w:cs="Arial" w:hint="eastAsia"/>
                <w:color w:val="000000"/>
                <w:kern w:val="0"/>
                <w:szCs w:val="21"/>
              </w:rPr>
              <w:t>朱林华老师</w:t>
            </w:r>
            <w:r>
              <w:rPr>
                <w:rFonts w:ascii="宋体" w:hAnsi="宋体" w:cs="Arial"/>
                <w:color w:val="000000"/>
                <w:kern w:val="0"/>
                <w:szCs w:val="21"/>
              </w:rPr>
              <w:t>尊重学生，能够切中学生的兴趣点进行教学，课堂上，学生积极主动，气氛活跃。作为</w:t>
            </w:r>
            <w:r>
              <w:rPr>
                <w:rFonts w:ascii="宋体" w:hAnsi="宋体" w:cs="Arial" w:hint="eastAsia"/>
                <w:color w:val="000000"/>
                <w:kern w:val="0"/>
                <w:szCs w:val="21"/>
              </w:rPr>
              <w:t>应用化学系主任</w:t>
            </w:r>
            <w:r>
              <w:rPr>
                <w:rFonts w:ascii="宋体" w:hAnsi="宋体" w:cs="Arial"/>
                <w:color w:val="000000"/>
                <w:kern w:val="0"/>
                <w:szCs w:val="21"/>
              </w:rPr>
              <w:t>，</w:t>
            </w:r>
            <w:r>
              <w:rPr>
                <w:rFonts w:ascii="宋体" w:hAnsi="宋体" w:cs="Arial" w:hint="eastAsia"/>
                <w:color w:val="000000"/>
                <w:kern w:val="0"/>
                <w:szCs w:val="21"/>
              </w:rPr>
              <w:t>他</w:t>
            </w:r>
            <w:r>
              <w:rPr>
                <w:rFonts w:ascii="宋体" w:hAnsi="宋体" w:cs="Arial"/>
                <w:color w:val="000000"/>
                <w:kern w:val="0"/>
                <w:szCs w:val="21"/>
              </w:rPr>
              <w:t>积极</w:t>
            </w:r>
            <w:r>
              <w:rPr>
                <w:rFonts w:ascii="宋体" w:hAnsi="宋体" w:cs="Arial" w:hint="eastAsia"/>
                <w:color w:val="000000"/>
                <w:kern w:val="0"/>
                <w:szCs w:val="21"/>
              </w:rPr>
              <w:t>开展应化系教学科研等相关</w:t>
            </w:r>
            <w:r>
              <w:rPr>
                <w:rFonts w:ascii="宋体" w:hAnsi="宋体" w:cs="Arial"/>
                <w:color w:val="000000"/>
                <w:kern w:val="0"/>
                <w:szCs w:val="21"/>
              </w:rPr>
              <w:t>工作，</w:t>
            </w:r>
            <w:r>
              <w:rPr>
                <w:rFonts w:ascii="宋体" w:hAnsi="宋体" w:cs="Arial" w:hint="eastAsia"/>
                <w:color w:val="000000"/>
                <w:kern w:val="0"/>
                <w:szCs w:val="21"/>
              </w:rPr>
              <w:t>有条不紊地</w:t>
            </w:r>
            <w:r>
              <w:rPr>
                <w:rFonts w:ascii="宋体" w:hAnsi="宋体" w:cs="Arial"/>
                <w:color w:val="000000"/>
                <w:kern w:val="0"/>
                <w:szCs w:val="21"/>
              </w:rPr>
              <w:t>组织各项活动。</w:t>
            </w:r>
            <w:r>
              <w:rPr>
                <w:rFonts w:ascii="宋体" w:hAnsi="宋体" w:cs="Arial" w:hint="eastAsia"/>
                <w:color w:val="000000"/>
                <w:kern w:val="0"/>
                <w:szCs w:val="21"/>
              </w:rPr>
              <w:t>朱林华老师多次被</w:t>
            </w:r>
            <w:r>
              <w:rPr>
                <w:rFonts w:ascii="宋体" w:hAnsi="宋体" w:cs="Arial"/>
                <w:color w:val="000000"/>
                <w:kern w:val="0"/>
                <w:szCs w:val="21"/>
              </w:rPr>
              <w:t>评为</w:t>
            </w:r>
            <w:r>
              <w:rPr>
                <w:rFonts w:ascii="宋体" w:hAnsi="宋体" w:cs="Arial" w:hint="eastAsia"/>
                <w:color w:val="000000"/>
                <w:kern w:val="0"/>
                <w:szCs w:val="21"/>
              </w:rPr>
              <w:t>院优秀</w:t>
            </w:r>
            <w:r>
              <w:rPr>
                <w:rFonts w:ascii="宋体" w:hAnsi="宋体" w:cs="Arial"/>
                <w:color w:val="000000"/>
                <w:kern w:val="0"/>
                <w:szCs w:val="21"/>
              </w:rPr>
              <w:t>教师</w:t>
            </w:r>
            <w:r>
              <w:rPr>
                <w:rFonts w:ascii="宋体" w:hAnsi="宋体" w:cs="Arial" w:hint="eastAsia"/>
                <w:color w:val="000000"/>
                <w:kern w:val="0"/>
                <w:szCs w:val="21"/>
              </w:rPr>
              <w:t>和优秀共产党员</w:t>
            </w:r>
            <w:r>
              <w:rPr>
                <w:rFonts w:ascii="宋体" w:hAnsi="宋体" w:cs="Arial"/>
                <w:color w:val="000000"/>
                <w:kern w:val="0"/>
                <w:szCs w:val="21"/>
              </w:rPr>
              <w:t>。</w:t>
            </w:r>
            <w:r w:rsidR="0019371F">
              <w:rPr>
                <w:rFonts w:ascii="宋体" w:hAnsi="宋体" w:cs="Arial" w:hint="eastAsia"/>
                <w:color w:val="000000"/>
                <w:kern w:val="0"/>
                <w:szCs w:val="21"/>
              </w:rPr>
              <w:t>积极参加陵水三亚一线抗</w:t>
            </w:r>
            <w:proofErr w:type="gramStart"/>
            <w:r w:rsidR="0019371F">
              <w:rPr>
                <w:rFonts w:ascii="宋体" w:hAnsi="宋体" w:cs="Arial" w:hint="eastAsia"/>
                <w:color w:val="000000"/>
                <w:kern w:val="0"/>
                <w:szCs w:val="21"/>
              </w:rPr>
              <w:t>疫</w:t>
            </w:r>
            <w:proofErr w:type="gramEnd"/>
            <w:r w:rsidR="0019371F">
              <w:rPr>
                <w:rFonts w:ascii="宋体" w:hAnsi="宋体" w:cs="Arial" w:hint="eastAsia"/>
                <w:color w:val="000000"/>
                <w:kern w:val="0"/>
                <w:szCs w:val="21"/>
              </w:rPr>
              <w:t>活动。</w:t>
            </w:r>
          </w:p>
          <w:p w:rsidR="002F430F" w:rsidRPr="00202046" w:rsidRDefault="002F430F">
            <w:pPr>
              <w:widowControl/>
              <w:jc w:val="left"/>
              <w:rPr>
                <w:rFonts w:ascii="宋体" w:hAnsi="宋体" w:cs="Arial"/>
                <w:kern w:val="0"/>
                <w:szCs w:val="21"/>
              </w:rPr>
            </w:pPr>
          </w:p>
          <w:p w:rsidR="002F430F" w:rsidRDefault="002F430F">
            <w:pPr>
              <w:widowControl/>
              <w:jc w:val="left"/>
              <w:rPr>
                <w:rFonts w:ascii="宋体" w:hAnsi="宋体" w:cs="Arial"/>
                <w:kern w:val="0"/>
                <w:szCs w:val="21"/>
              </w:rPr>
            </w:pPr>
          </w:p>
          <w:p w:rsidR="002F430F" w:rsidRDefault="00813810">
            <w:pPr>
              <w:ind w:firstLineChars="500" w:firstLine="1050"/>
              <w:jc w:val="left"/>
              <w:rPr>
                <w:rFonts w:ascii="宋体" w:hAnsi="宋体" w:cs="Arial"/>
                <w:kern w:val="0"/>
                <w:szCs w:val="21"/>
              </w:rPr>
            </w:pPr>
            <w:r>
              <w:rPr>
                <w:rFonts w:ascii="宋体" w:hAnsi="宋体" w:cs="Arial" w:hint="eastAsia"/>
                <w:kern w:val="0"/>
                <w:szCs w:val="21"/>
              </w:rPr>
              <w:t>分党委书记签名（盖章）：                     年   月   日</w:t>
            </w:r>
          </w:p>
        </w:tc>
      </w:tr>
      <w:tr w:rsidR="002F430F">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任现职以来的考核结果(高级职称至少填五年）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rsidR="002F430F" w:rsidRDefault="00202046">
            <w:pPr>
              <w:widowControl/>
              <w:rPr>
                <w:rFonts w:ascii="宋体" w:hAnsi="宋体" w:cs="Arial"/>
                <w:kern w:val="0"/>
                <w:szCs w:val="21"/>
              </w:rPr>
            </w:pPr>
            <w:r>
              <w:rPr>
                <w:rFonts w:ascii="宋体" w:hAnsi="宋体" w:cs="Arial" w:hint="eastAsia"/>
                <w:color w:val="000000"/>
                <w:kern w:val="0"/>
                <w:szCs w:val="21"/>
              </w:rPr>
              <w:t>2017年度 优秀； 2018年度 合格；2019年度 合格；2020年度 合格；2021年度 合格</w:t>
            </w:r>
          </w:p>
        </w:tc>
      </w:tr>
      <w:tr w:rsidR="002F430F">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2F430F" w:rsidRDefault="00813810">
            <w:pPr>
              <w:jc w:val="center"/>
              <w:rPr>
                <w:rFonts w:ascii="宋体" w:hAnsi="宋体" w:cs="Arial"/>
                <w:kern w:val="0"/>
                <w:szCs w:val="21"/>
              </w:rPr>
            </w:pPr>
            <w:r>
              <w:rPr>
                <w:rFonts w:ascii="宋体" w:hAnsi="宋体" w:cs="Arial" w:hint="eastAsia"/>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rsidR="002F430F" w:rsidRDefault="00202046">
            <w:pPr>
              <w:jc w:val="left"/>
              <w:rPr>
                <w:rFonts w:asciiTheme="minorEastAsia" w:hAnsiTheme="minorEastAsia" w:cs="Arial"/>
                <w:kern w:val="0"/>
                <w:szCs w:val="21"/>
              </w:rPr>
            </w:pPr>
            <w:r>
              <w:rPr>
                <w:rFonts w:asciiTheme="minorEastAsia" w:hAnsiTheme="minorEastAsia" w:cs="Arial" w:hint="eastAsia"/>
                <w:kern w:val="0"/>
                <w:szCs w:val="21"/>
              </w:rPr>
              <w:t>2021年优秀</w:t>
            </w:r>
          </w:p>
        </w:tc>
      </w:tr>
      <w:tr w:rsidR="002F430F">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rsidR="002F430F" w:rsidRDefault="00813810">
            <w:pPr>
              <w:jc w:val="center"/>
              <w:rPr>
                <w:rFonts w:ascii="宋体" w:hAnsi="宋体" w:cs="Arial"/>
                <w:kern w:val="0"/>
                <w:szCs w:val="21"/>
              </w:rPr>
            </w:pPr>
            <w:r>
              <w:rPr>
                <w:rFonts w:ascii="宋体" w:hAnsi="宋体" w:cs="Arial" w:hint="eastAsia"/>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rsidR="002F430F" w:rsidRDefault="002F430F">
            <w:pPr>
              <w:jc w:val="left"/>
              <w:rPr>
                <w:rFonts w:asciiTheme="minorEastAsia" w:hAnsiTheme="minorEastAsia" w:cs="Arial"/>
                <w:kern w:val="0"/>
                <w:szCs w:val="21"/>
              </w:rPr>
            </w:pPr>
          </w:p>
        </w:tc>
      </w:tr>
      <w:tr w:rsidR="002F430F">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2F430F" w:rsidRDefault="00813810">
            <w:pPr>
              <w:jc w:val="center"/>
              <w:rPr>
                <w:rFonts w:ascii="宋体" w:hAnsi="宋体" w:cs="Arial"/>
                <w:kern w:val="0"/>
                <w:szCs w:val="21"/>
              </w:rPr>
            </w:pPr>
            <w:r>
              <w:rPr>
                <w:rFonts w:ascii="宋体" w:hAnsi="宋体" w:cs="Arial" w:hint="eastAsia"/>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2F430F" w:rsidRDefault="00813810">
            <w:pPr>
              <w:widowControl/>
              <w:jc w:val="center"/>
              <w:rPr>
                <w:rFonts w:ascii="宋体" w:hAnsi="宋体" w:cs="Arial"/>
                <w:kern w:val="0"/>
                <w:szCs w:val="21"/>
              </w:rPr>
            </w:pPr>
            <w:r>
              <w:rPr>
                <w:rFonts w:asciiTheme="minorEastAsia" w:hAnsiTheme="minorEastAsia" w:cs="Arial" w:hint="eastAsia"/>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rsidR="002F430F" w:rsidRDefault="00813810">
            <w:pPr>
              <w:jc w:val="left"/>
              <w:rPr>
                <w:rFonts w:ascii="宋体" w:hAnsi="宋体" w:cs="Arial"/>
                <w:kern w:val="0"/>
                <w:szCs w:val="21"/>
              </w:rPr>
            </w:pPr>
            <w:r>
              <w:rPr>
                <w:rFonts w:asciiTheme="minorEastAsia" w:hAnsiTheme="minorEastAsia" w:cs="Arial" w:hint="eastAsia"/>
                <w:kern w:val="0"/>
                <w:szCs w:val="21"/>
              </w:rPr>
              <w:t>□是，</w:t>
            </w:r>
            <w:r>
              <w:rPr>
                <w:rFonts w:ascii="宋体" w:hAnsi="宋体" w:cs="Arial" w:hint="eastAsia"/>
                <w:kern w:val="0"/>
                <w:szCs w:val="21"/>
              </w:rPr>
              <w:t>因                          延迟     年。</w:t>
            </w:r>
          </w:p>
        </w:tc>
      </w:tr>
      <w:tr w:rsidR="002F430F">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rsidR="002F430F" w:rsidRDefault="00202046">
            <w:pPr>
              <w:widowControl/>
              <w:jc w:val="center"/>
              <w:rPr>
                <w:rFonts w:ascii="宋体" w:hAnsi="宋体" w:cs="Arial"/>
                <w:kern w:val="0"/>
                <w:szCs w:val="21"/>
              </w:rPr>
            </w:pPr>
            <w:r>
              <w:rPr>
                <w:rFonts w:ascii="宋体" w:hAnsi="宋体" w:cs="Arial" w:hint="eastAsia"/>
                <w:color w:val="000000"/>
                <w:kern w:val="0"/>
                <w:szCs w:val="21"/>
              </w:rPr>
              <w:t>2016-2017年度，2017-2018年度 担任班主任</w:t>
            </w:r>
          </w:p>
        </w:tc>
      </w:tr>
    </w:tbl>
    <w:p w:rsidR="002F430F" w:rsidRDefault="002F430F"/>
    <w:tbl>
      <w:tblPr>
        <w:tblW w:w="9782" w:type="dxa"/>
        <w:tblInd w:w="108" w:type="dxa"/>
        <w:tblLayout w:type="fixed"/>
        <w:tblLook w:val="04A0" w:firstRow="1" w:lastRow="0" w:firstColumn="1" w:lastColumn="0" w:noHBand="0" w:noVBand="1"/>
      </w:tblPr>
      <w:tblGrid>
        <w:gridCol w:w="1418"/>
        <w:gridCol w:w="142"/>
        <w:gridCol w:w="2835"/>
        <w:gridCol w:w="1559"/>
        <w:gridCol w:w="765"/>
        <w:gridCol w:w="766"/>
        <w:gridCol w:w="879"/>
        <w:gridCol w:w="850"/>
        <w:gridCol w:w="568"/>
      </w:tblGrid>
      <w:tr w:rsidR="002F430F">
        <w:trPr>
          <w:trHeight w:val="415"/>
        </w:trPr>
        <w:tc>
          <w:tcPr>
            <w:tcW w:w="9782" w:type="dxa"/>
            <w:gridSpan w:val="9"/>
            <w:tcBorders>
              <w:top w:val="single" w:sz="4" w:space="0" w:color="auto"/>
              <w:left w:val="single" w:sz="4" w:space="0" w:color="auto"/>
              <w:right w:val="single" w:sz="4" w:space="0" w:color="auto"/>
            </w:tcBorders>
            <w:vAlign w:val="center"/>
          </w:tcPr>
          <w:p w:rsidR="002F430F" w:rsidRDefault="00813810">
            <w:pPr>
              <w:spacing w:line="300" w:lineRule="exact"/>
              <w:jc w:val="center"/>
              <w:rPr>
                <w:rFonts w:ascii="仿宋_GB2312" w:eastAsia="仿宋_GB2312"/>
                <w:b/>
                <w:szCs w:val="21"/>
              </w:rPr>
            </w:pPr>
            <w:r>
              <w:rPr>
                <w:rFonts w:ascii="仿宋_GB2312" w:eastAsia="仿宋_GB2312" w:hint="eastAsia"/>
                <w:b/>
                <w:szCs w:val="21"/>
              </w:rPr>
              <w:lastRenderedPageBreak/>
              <w:t>任现职以来的教学业绩情况</w:t>
            </w:r>
          </w:p>
        </w:tc>
      </w:tr>
      <w:tr w:rsidR="002F430F">
        <w:trPr>
          <w:trHeight w:val="1517"/>
        </w:trPr>
        <w:tc>
          <w:tcPr>
            <w:tcW w:w="1560" w:type="dxa"/>
            <w:gridSpan w:val="2"/>
            <w:tcBorders>
              <w:top w:val="single" w:sz="4" w:space="0" w:color="auto"/>
              <w:left w:val="single" w:sz="4" w:space="0" w:color="auto"/>
              <w:right w:val="single" w:sz="4" w:space="0" w:color="auto"/>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rsidR="002F430F" w:rsidRDefault="00813810">
            <w:pPr>
              <w:spacing w:line="300" w:lineRule="exact"/>
              <w:jc w:val="left"/>
              <w:rPr>
                <w:rFonts w:ascii="仿宋_GB2312" w:eastAsia="仿宋_GB2312"/>
                <w:szCs w:val="21"/>
              </w:rPr>
            </w:pPr>
            <w:r>
              <w:rPr>
                <w:rFonts w:ascii="仿宋_GB2312" w:eastAsia="仿宋_GB2312" w:hint="eastAsia"/>
                <w:szCs w:val="21"/>
              </w:rPr>
              <w:fldChar w:fldCharType="begin"/>
            </w:r>
            <w:r>
              <w:rPr>
                <w:rFonts w:ascii="仿宋_GB2312" w:eastAsia="仿宋_GB2312" w:hint="eastAsia"/>
                <w:szCs w:val="21"/>
              </w:rPr>
              <w:instrText xml:space="preserve"> = 1 \* GB3 </w:instrText>
            </w:r>
            <w:r>
              <w:rPr>
                <w:rFonts w:ascii="仿宋_GB2312" w:eastAsia="仿宋_GB2312" w:hint="eastAsia"/>
                <w:szCs w:val="21"/>
              </w:rPr>
              <w:fldChar w:fldCharType="separate"/>
            </w:r>
            <w:r>
              <w:rPr>
                <w:rFonts w:ascii="仿宋_GB2312" w:eastAsia="仿宋_GB2312" w:hint="eastAsia"/>
                <w:szCs w:val="21"/>
              </w:rPr>
              <w:t>①</w:t>
            </w:r>
            <w:r>
              <w:rPr>
                <w:rFonts w:ascii="仿宋_GB2312" w:eastAsia="仿宋_GB2312" w:hint="eastAsia"/>
                <w:szCs w:val="21"/>
              </w:rPr>
              <w:fldChar w:fldCharType="end"/>
            </w:r>
            <w:r>
              <w:rPr>
                <w:rFonts w:ascii="仿宋_GB2312" w:eastAsia="仿宋_GB2312" w:hint="eastAsia"/>
                <w:szCs w:val="21"/>
              </w:rPr>
              <w:t>任现职以来，承担课堂教学工作量共计</w:t>
            </w:r>
            <w:r>
              <w:rPr>
                <w:rFonts w:ascii="仿宋_GB2312" w:eastAsia="仿宋_GB2312" w:hint="eastAsia"/>
                <w:szCs w:val="21"/>
                <w:u w:val="single"/>
              </w:rPr>
              <w:t xml:space="preserve">  </w:t>
            </w:r>
            <w:r w:rsidR="00E10E80">
              <w:rPr>
                <w:rFonts w:ascii="仿宋_GB2312" w:eastAsia="仿宋_GB2312" w:hint="eastAsia"/>
                <w:szCs w:val="21"/>
                <w:u w:val="single"/>
              </w:rPr>
              <w:t>1</w:t>
            </w:r>
            <w:r w:rsidR="00CF3285">
              <w:rPr>
                <w:rFonts w:ascii="仿宋_GB2312" w:eastAsia="仿宋_GB2312" w:hint="eastAsia"/>
                <w:szCs w:val="21"/>
                <w:u w:val="single"/>
              </w:rPr>
              <w:t>517</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E10E80">
              <w:rPr>
                <w:rFonts w:ascii="仿宋_GB2312" w:eastAsia="仿宋_GB2312"/>
                <w:szCs w:val="21"/>
                <w:u w:val="single"/>
              </w:rPr>
              <w:t xml:space="preserve"> </w:t>
            </w:r>
            <w:r w:rsidR="00CF3285">
              <w:rPr>
                <w:rFonts w:ascii="仿宋_GB2312" w:eastAsia="仿宋_GB2312" w:hint="eastAsia"/>
                <w:szCs w:val="21"/>
                <w:u w:val="single"/>
              </w:rPr>
              <w:t>303.4</w:t>
            </w:r>
            <w:r>
              <w:rPr>
                <w:rFonts w:ascii="仿宋_GB2312" w:eastAsia="仿宋_GB2312" w:hint="eastAsia"/>
                <w:szCs w:val="21"/>
                <w:u w:val="single"/>
              </w:rPr>
              <w:t xml:space="preserve">  </w:t>
            </w:r>
            <w:r>
              <w:rPr>
                <w:rFonts w:ascii="仿宋_GB2312" w:eastAsia="仿宋_GB2312" w:hint="eastAsia"/>
                <w:szCs w:val="21"/>
              </w:rPr>
              <w:t>学时，其中本科生课堂教学工作量共计</w:t>
            </w:r>
            <w:r>
              <w:rPr>
                <w:rFonts w:ascii="仿宋_GB2312" w:eastAsia="仿宋_GB2312" w:hint="eastAsia"/>
                <w:szCs w:val="21"/>
                <w:u w:val="single"/>
              </w:rPr>
              <w:t xml:space="preserve">  </w:t>
            </w:r>
            <w:r w:rsidR="00CF3285">
              <w:rPr>
                <w:rFonts w:ascii="仿宋_GB2312" w:eastAsia="仿宋_GB2312" w:hint="eastAsia"/>
                <w:szCs w:val="21"/>
                <w:u w:val="single"/>
              </w:rPr>
              <w:t>1129</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71756D">
              <w:rPr>
                <w:rFonts w:ascii="仿宋_GB2312" w:eastAsia="仿宋_GB2312"/>
                <w:szCs w:val="21"/>
                <w:u w:val="single"/>
              </w:rPr>
              <w:t xml:space="preserve"> </w:t>
            </w:r>
            <w:r w:rsidR="0071756D">
              <w:rPr>
                <w:rFonts w:ascii="仿宋_GB2312" w:eastAsia="仿宋_GB2312" w:hint="eastAsia"/>
                <w:szCs w:val="21"/>
                <w:u w:val="single"/>
              </w:rPr>
              <w:t>225.8</w:t>
            </w:r>
            <w:r>
              <w:rPr>
                <w:rFonts w:ascii="仿宋_GB2312" w:eastAsia="仿宋_GB2312" w:hint="eastAsia"/>
                <w:szCs w:val="21"/>
                <w:u w:val="single"/>
              </w:rPr>
              <w:t xml:space="preserve"> </w:t>
            </w:r>
            <w:r>
              <w:rPr>
                <w:rFonts w:ascii="仿宋_GB2312" w:eastAsia="仿宋_GB2312" w:hint="eastAsia"/>
                <w:szCs w:val="21"/>
              </w:rPr>
              <w:t>学时，其中实践类共计</w:t>
            </w:r>
            <w:r>
              <w:rPr>
                <w:rFonts w:ascii="仿宋_GB2312" w:eastAsia="仿宋_GB2312" w:hint="eastAsia"/>
                <w:szCs w:val="21"/>
                <w:u w:val="single"/>
              </w:rPr>
              <w:t xml:space="preserve"> </w:t>
            </w:r>
            <w:r w:rsidR="00E10E80">
              <w:rPr>
                <w:rFonts w:ascii="仿宋_GB2312" w:eastAsia="仿宋_GB2312" w:hint="eastAsia"/>
                <w:szCs w:val="21"/>
                <w:u w:val="single"/>
              </w:rPr>
              <w:t>3</w:t>
            </w:r>
            <w:r w:rsidR="00915023">
              <w:rPr>
                <w:rFonts w:ascii="仿宋_GB2312" w:eastAsia="仿宋_GB2312" w:hint="eastAsia"/>
                <w:szCs w:val="21"/>
                <w:u w:val="single"/>
              </w:rPr>
              <w:t>8</w:t>
            </w:r>
            <w:r w:rsidR="00E10E80">
              <w:rPr>
                <w:rFonts w:ascii="仿宋_GB2312" w:eastAsia="仿宋_GB2312" w:hint="eastAsia"/>
                <w:szCs w:val="21"/>
                <w:u w:val="single"/>
              </w:rPr>
              <w:t>4</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E10E80">
              <w:rPr>
                <w:rFonts w:ascii="仿宋_GB2312" w:eastAsia="仿宋_GB2312" w:hint="eastAsia"/>
                <w:szCs w:val="21"/>
                <w:u w:val="single"/>
              </w:rPr>
              <w:t>7</w:t>
            </w:r>
            <w:r w:rsidR="00915023">
              <w:rPr>
                <w:rFonts w:ascii="仿宋_GB2312" w:eastAsia="仿宋_GB2312" w:hint="eastAsia"/>
                <w:szCs w:val="21"/>
                <w:u w:val="single"/>
              </w:rPr>
              <w:t>6</w:t>
            </w:r>
            <w:r w:rsidR="00E10E80">
              <w:rPr>
                <w:rFonts w:ascii="仿宋_GB2312" w:eastAsia="仿宋_GB2312" w:hint="eastAsia"/>
                <w:szCs w:val="21"/>
                <w:u w:val="single"/>
              </w:rPr>
              <w:t>.8</w:t>
            </w:r>
            <w:r>
              <w:rPr>
                <w:rFonts w:ascii="仿宋_GB2312" w:eastAsia="仿宋_GB2312" w:hint="eastAsia"/>
                <w:szCs w:val="21"/>
                <w:u w:val="single"/>
              </w:rPr>
              <w:t xml:space="preserve"> </w:t>
            </w:r>
            <w:r>
              <w:rPr>
                <w:rFonts w:ascii="仿宋_GB2312" w:eastAsia="仿宋_GB2312" w:hint="eastAsia"/>
                <w:szCs w:val="21"/>
              </w:rPr>
              <w:t>学时。</w:t>
            </w:r>
          </w:p>
          <w:p w:rsidR="002F430F" w:rsidRDefault="00813810">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2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②</w:t>
            </w:r>
            <w:r>
              <w:rPr>
                <w:rFonts w:ascii="仿宋_GB2312" w:eastAsia="仿宋_GB2312" w:hAnsi="宋体" w:cs="Arial" w:hint="eastAsia"/>
                <w:kern w:val="0"/>
                <w:szCs w:val="21"/>
              </w:rPr>
              <w:fldChar w:fldCharType="end"/>
            </w:r>
            <w:r>
              <w:rPr>
                <w:rFonts w:ascii="仿宋_GB2312" w:eastAsia="仿宋_GB2312" w:hAnsi="宋体" w:cs="Arial" w:hint="eastAsia"/>
                <w:kern w:val="0"/>
                <w:szCs w:val="21"/>
              </w:rPr>
              <w:t>任现职以来教学评估达到“合格”以上占</w:t>
            </w:r>
            <w:r>
              <w:rPr>
                <w:rFonts w:ascii="仿宋_GB2312" w:eastAsia="仿宋_GB2312" w:hAnsi="宋体" w:cs="Arial" w:hint="eastAsia"/>
                <w:kern w:val="0"/>
                <w:szCs w:val="21"/>
                <w:u w:val="single"/>
              </w:rPr>
              <w:t xml:space="preserve">  </w:t>
            </w:r>
            <w:r w:rsidR="00E10E80">
              <w:rPr>
                <w:rFonts w:ascii="仿宋_GB2312" w:eastAsia="仿宋_GB2312" w:hAnsi="宋体" w:cs="Arial" w:hint="eastAsia"/>
                <w:kern w:val="0"/>
                <w:szCs w:val="21"/>
                <w:u w:val="single"/>
              </w:rPr>
              <w:t>100</w:t>
            </w:r>
            <w:r>
              <w:rPr>
                <w:rFonts w:ascii="仿宋_GB2312" w:eastAsia="仿宋_GB2312" w:hAnsi="宋体" w:cs="Arial" w:hint="eastAsia"/>
                <w:kern w:val="0"/>
                <w:szCs w:val="21"/>
                <w:u w:val="single"/>
              </w:rPr>
              <w:t xml:space="preserve">   % </w:t>
            </w:r>
            <w:r>
              <w:rPr>
                <w:rFonts w:ascii="仿宋_GB2312" w:eastAsia="仿宋_GB2312" w:hint="eastAsia"/>
                <w:szCs w:val="21"/>
              </w:rPr>
              <w:t>。</w:t>
            </w:r>
          </w:p>
          <w:p w:rsidR="002F430F" w:rsidRDefault="00813810">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3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③</w:t>
            </w:r>
            <w:r>
              <w:rPr>
                <w:rFonts w:ascii="仿宋_GB2312" w:eastAsia="仿宋_GB2312" w:hAnsi="宋体" w:cs="Arial" w:hint="eastAsia"/>
                <w:kern w:val="0"/>
                <w:szCs w:val="21"/>
              </w:rPr>
              <w:fldChar w:fldCharType="end"/>
            </w:r>
            <w:r>
              <w:rPr>
                <w:rFonts w:ascii="仿宋_GB2312" w:eastAsia="仿宋_GB2312" w:hint="eastAsia"/>
                <w:szCs w:val="21"/>
              </w:rPr>
              <w:t>本次晋升专业技术资格的课程评估成绩为</w:t>
            </w:r>
            <w:r>
              <w:rPr>
                <w:rFonts w:ascii="仿宋_GB2312" w:eastAsia="仿宋_GB2312" w:hint="eastAsia"/>
                <w:szCs w:val="21"/>
                <w:u w:val="single"/>
              </w:rPr>
              <w:t xml:space="preserve">   </w:t>
            </w:r>
            <w:r w:rsidR="00E10E80">
              <w:rPr>
                <w:rFonts w:ascii="仿宋_GB2312" w:eastAsia="仿宋_GB2312" w:hint="eastAsia"/>
                <w:szCs w:val="21"/>
                <w:u w:val="single"/>
              </w:rPr>
              <w:t>优秀</w:t>
            </w:r>
            <w:r>
              <w:rPr>
                <w:rFonts w:ascii="仿宋_GB2312" w:eastAsia="仿宋_GB2312" w:hint="eastAsia"/>
                <w:szCs w:val="21"/>
                <w:u w:val="single"/>
              </w:rPr>
              <w:t xml:space="preserve">   </w:t>
            </w:r>
            <w:r>
              <w:rPr>
                <w:rFonts w:ascii="仿宋_GB2312" w:eastAsia="仿宋_GB2312" w:hint="eastAsia"/>
                <w:szCs w:val="21"/>
              </w:rPr>
              <w:t>等级。</w:t>
            </w:r>
          </w:p>
          <w:p w:rsidR="002F430F" w:rsidRDefault="00813810">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4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④</w:t>
            </w:r>
            <w:r>
              <w:rPr>
                <w:rFonts w:ascii="仿宋_GB2312" w:eastAsia="仿宋_GB2312" w:hAnsi="宋体" w:cs="Arial" w:hint="eastAsia"/>
                <w:kern w:val="0"/>
                <w:szCs w:val="21"/>
              </w:rPr>
              <w:fldChar w:fldCharType="end"/>
            </w:r>
            <w:r>
              <w:rPr>
                <w:rFonts w:ascii="仿宋_GB2312" w:eastAsia="仿宋_GB2312" w:hAnsi="宋体" w:cs="宋体" w:hint="eastAsia"/>
                <w:kern w:val="0"/>
                <w:szCs w:val="21"/>
              </w:rPr>
              <w:t xml:space="preserve">担任毕业实习和论文指导工作（ </w:t>
            </w:r>
            <w:r w:rsidR="00F1207E">
              <w:rPr>
                <w:rFonts w:ascii="仿宋_GB2312" w:eastAsia="仿宋_GB2312" w:hAnsi="宋体" w:cs="宋体" w:hint="eastAsia"/>
                <w:kern w:val="0"/>
                <w:szCs w:val="21"/>
              </w:rPr>
              <w:t>4</w:t>
            </w:r>
            <w:r>
              <w:rPr>
                <w:rFonts w:ascii="仿宋_GB2312" w:eastAsia="仿宋_GB2312" w:hAnsi="宋体" w:cs="宋体" w:hint="eastAsia"/>
                <w:kern w:val="0"/>
                <w:szCs w:val="21"/>
              </w:rPr>
              <w:t xml:space="preserve"> ）届；或担任本科生创新创业活动（ </w:t>
            </w:r>
            <w:r w:rsidR="00915023">
              <w:rPr>
                <w:rFonts w:ascii="仿宋_GB2312" w:eastAsia="仿宋_GB2312" w:hAnsi="宋体" w:cs="宋体" w:hint="eastAsia"/>
                <w:kern w:val="0"/>
                <w:szCs w:val="21"/>
              </w:rPr>
              <w:t>5</w:t>
            </w:r>
            <w:r>
              <w:rPr>
                <w:rFonts w:ascii="仿宋_GB2312" w:eastAsia="仿宋_GB2312" w:hAnsi="宋体" w:cs="宋体" w:hint="eastAsia"/>
                <w:kern w:val="0"/>
                <w:szCs w:val="21"/>
              </w:rPr>
              <w:t xml:space="preserve">  ）项；或担任本科生专业竞赛指导（ </w:t>
            </w:r>
            <w:r w:rsidR="00915023">
              <w:rPr>
                <w:rFonts w:ascii="仿宋_GB2312" w:eastAsia="仿宋_GB2312" w:hAnsi="宋体" w:cs="宋体" w:hint="eastAsia"/>
                <w:kern w:val="0"/>
                <w:szCs w:val="21"/>
              </w:rPr>
              <w:t>3</w:t>
            </w:r>
            <w:r>
              <w:rPr>
                <w:rFonts w:ascii="仿宋_GB2312" w:eastAsia="仿宋_GB2312" w:hAnsi="宋体" w:cs="宋体" w:hint="eastAsia"/>
                <w:kern w:val="0"/>
                <w:szCs w:val="21"/>
              </w:rPr>
              <w:t xml:space="preserve">  ）项；或担任本科生开展寒暑假社会实践（ </w:t>
            </w:r>
            <w:r w:rsidR="00E10E80">
              <w:rPr>
                <w:rFonts w:ascii="仿宋_GB2312" w:eastAsia="仿宋_GB2312" w:hAnsi="宋体" w:cs="宋体" w:hint="eastAsia"/>
                <w:kern w:val="0"/>
                <w:szCs w:val="21"/>
              </w:rPr>
              <w:t>1</w:t>
            </w:r>
            <w:r>
              <w:rPr>
                <w:rFonts w:ascii="仿宋_GB2312" w:eastAsia="仿宋_GB2312" w:hAnsi="宋体" w:cs="宋体" w:hint="eastAsia"/>
                <w:kern w:val="0"/>
                <w:szCs w:val="21"/>
              </w:rPr>
              <w:t xml:space="preserve"> ）项。</w:t>
            </w:r>
          </w:p>
        </w:tc>
      </w:tr>
      <w:tr w:rsidR="002F430F">
        <w:trPr>
          <w:trHeight w:val="34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任现职以来课程教学工作量业绩表（本科生）</w:t>
            </w:r>
          </w:p>
        </w:tc>
      </w:tr>
      <w:tr w:rsidR="002F430F">
        <w:trPr>
          <w:trHeight w:val="563"/>
        </w:trPr>
        <w:tc>
          <w:tcPr>
            <w:tcW w:w="1418" w:type="dxa"/>
            <w:tcBorders>
              <w:top w:val="single" w:sz="4" w:space="0" w:color="auto"/>
              <w:left w:val="single" w:sz="4" w:space="0" w:color="auto"/>
              <w:right w:val="single" w:sz="4" w:space="0" w:color="auto"/>
            </w:tcBorders>
            <w:vAlign w:val="center"/>
          </w:tcPr>
          <w:p w:rsidR="002F430F" w:rsidRDefault="00813810">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rsidR="002F430F" w:rsidRDefault="00813810">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rsidR="002F430F" w:rsidRDefault="00813810">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备注</w:t>
            </w: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2016-2017（二）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仿宋_GB2312" w:eastAsia="仿宋_GB2312"/>
                <w:szCs w:val="21"/>
              </w:rPr>
            </w:pPr>
            <w:r>
              <w:rPr>
                <w:rFonts w:ascii="Verdana" w:eastAsia="宋体" w:hAnsi="Verdana" w:cs="Verdana"/>
                <w:color w:val="000000"/>
                <w:sz w:val="18"/>
                <w:szCs w:val="18"/>
                <w:shd w:val="clear" w:color="auto" w:fill="FFFFFF"/>
              </w:rPr>
              <w:t>大学化学实验</w:t>
            </w:r>
            <w:r>
              <w:rPr>
                <w:rFonts w:ascii="Verdana" w:eastAsia="宋体" w:hAnsi="Verdana" w:cs="Verdana"/>
                <w:color w:val="000000"/>
                <w:sz w:val="18"/>
                <w:szCs w:val="18"/>
                <w:shd w:val="clear" w:color="auto" w:fill="FFFFFF"/>
              </w:rPr>
              <w:t>(</w:t>
            </w:r>
            <w:r>
              <w:rPr>
                <w:rFonts w:ascii="Verdana" w:eastAsia="宋体" w:hAnsi="Verdana" w:cs="Verdana"/>
                <w:color w:val="000000"/>
                <w:sz w:val="18"/>
                <w:szCs w:val="18"/>
                <w:shd w:val="clear" w:color="auto" w:fill="FFFFFF"/>
              </w:rPr>
              <w:t>六</w:t>
            </w:r>
            <w:r>
              <w:rPr>
                <w:rFonts w:ascii="Verdana" w:eastAsia="宋体" w:hAnsi="Verdana" w:cs="Verdana"/>
                <w:color w:val="000000"/>
                <w:sz w:val="18"/>
                <w:szCs w:val="18"/>
                <w:shd w:val="clear" w:color="auto" w:fill="FFFFFF"/>
              </w:rPr>
              <w:t>)</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Verdana" w:eastAsia="宋体" w:hAnsi="Verdana" w:cs="Verdana"/>
                <w:color w:val="000000"/>
                <w:sz w:val="18"/>
                <w:szCs w:val="18"/>
                <w:shd w:val="clear" w:color="auto" w:fill="FFFFFF"/>
              </w:rPr>
              <w:t>2014</w:t>
            </w:r>
            <w:r>
              <w:rPr>
                <w:rFonts w:ascii="Verdana" w:eastAsia="宋体" w:hAnsi="Verdana" w:cs="Verdana"/>
                <w:color w:val="000000"/>
                <w:sz w:val="18"/>
                <w:szCs w:val="18"/>
                <w:shd w:val="clear" w:color="auto" w:fill="FFFFFF"/>
              </w:rPr>
              <w:t>应用化学</w:t>
            </w:r>
            <w:r>
              <w:rPr>
                <w:rFonts w:ascii="Verdana" w:eastAsia="宋体" w:hAnsi="Verdana" w:cs="Verdana"/>
                <w:color w:val="000000"/>
                <w:sz w:val="18"/>
                <w:szCs w:val="18"/>
                <w:shd w:val="clear" w:color="auto" w:fill="FFFFFF"/>
              </w:rPr>
              <w:t>2</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pacing w:val="-24"/>
                <w:szCs w:val="21"/>
              </w:rPr>
            </w:pPr>
            <w:r>
              <w:rPr>
                <w:rFonts w:ascii="仿宋_GB2312" w:eastAsia="仿宋_GB2312" w:hint="eastAsia"/>
                <w:spacing w:val="-24"/>
                <w:szCs w:val="21"/>
              </w:rPr>
              <w:t>96</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2017-2018（一）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仿宋_GB2312" w:eastAsia="仿宋_GB2312"/>
                <w:szCs w:val="21"/>
              </w:rPr>
            </w:pPr>
            <w:r>
              <w:rPr>
                <w:rFonts w:ascii="Verdana" w:eastAsia="宋体" w:hAnsi="Verdana" w:cs="Verdana"/>
                <w:color w:val="000000"/>
                <w:sz w:val="18"/>
                <w:szCs w:val="18"/>
                <w:shd w:val="clear" w:color="auto" w:fill="FFFFFF"/>
              </w:rPr>
              <w:t>高分子材料化学</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Verdana" w:eastAsia="宋体" w:hAnsi="Verdana" w:cs="Verdana"/>
                <w:color w:val="000000"/>
                <w:sz w:val="18"/>
                <w:szCs w:val="18"/>
                <w:shd w:val="clear" w:color="auto" w:fill="FFFFFF"/>
              </w:rPr>
              <w:t>2014</w:t>
            </w:r>
            <w:r>
              <w:rPr>
                <w:rFonts w:ascii="Verdana" w:eastAsia="宋体" w:hAnsi="Verdana" w:cs="Verdana"/>
                <w:color w:val="000000"/>
                <w:sz w:val="18"/>
                <w:szCs w:val="18"/>
                <w:shd w:val="clear" w:color="auto" w:fill="FFFFFF"/>
              </w:rPr>
              <w:t>应用化学</w:t>
            </w:r>
            <w:r>
              <w:rPr>
                <w:rFonts w:ascii="Verdana" w:eastAsia="宋体" w:hAnsi="Verdana" w:cs="Verdana"/>
                <w:color w:val="000000"/>
                <w:sz w:val="18"/>
                <w:szCs w:val="18"/>
                <w:shd w:val="clear" w:color="auto" w:fill="FFFFFF"/>
              </w:rPr>
              <w:t>1</w:t>
            </w:r>
            <w:r>
              <w:rPr>
                <w:rFonts w:ascii="Verdana" w:eastAsia="宋体" w:hAnsi="Verdana" w:cs="Verdana"/>
                <w:color w:val="000000"/>
                <w:sz w:val="18"/>
                <w:szCs w:val="18"/>
                <w:shd w:val="clear" w:color="auto" w:fill="FFFFFF"/>
              </w:rPr>
              <w:t>班</w:t>
            </w:r>
            <w:r>
              <w:rPr>
                <w:rFonts w:ascii="Verdana" w:eastAsia="宋体" w:hAnsi="Verdana" w:cs="Verdana"/>
                <w:color w:val="000000"/>
                <w:sz w:val="18"/>
                <w:szCs w:val="18"/>
                <w:shd w:val="clear" w:color="auto" w:fill="FFFFFF"/>
              </w:rPr>
              <w:t>,2014</w:t>
            </w:r>
            <w:r>
              <w:rPr>
                <w:rFonts w:ascii="Verdana" w:eastAsia="宋体" w:hAnsi="Verdana" w:cs="Verdana"/>
                <w:color w:val="000000"/>
                <w:sz w:val="18"/>
                <w:szCs w:val="18"/>
                <w:shd w:val="clear" w:color="auto" w:fill="FFFFFF"/>
              </w:rPr>
              <w:t>应用化学</w:t>
            </w:r>
            <w:r>
              <w:rPr>
                <w:rFonts w:ascii="Verdana" w:eastAsia="宋体" w:hAnsi="Verdana" w:cs="Verdana"/>
                <w:color w:val="000000"/>
                <w:sz w:val="18"/>
                <w:szCs w:val="18"/>
                <w:shd w:val="clear" w:color="auto" w:fill="FFFFFF"/>
              </w:rPr>
              <w:t>2</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2017-2018（一）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仿宋_GB2312" w:eastAsia="仿宋_GB2312"/>
                <w:szCs w:val="21"/>
              </w:rPr>
            </w:pPr>
            <w:r>
              <w:rPr>
                <w:rFonts w:ascii="Verdana" w:eastAsia="宋体" w:hAnsi="Verdana" w:cs="Verdana"/>
                <w:color w:val="000000"/>
                <w:sz w:val="18"/>
                <w:szCs w:val="18"/>
                <w:shd w:val="clear" w:color="auto" w:fill="FFFFFF"/>
              </w:rPr>
              <w:t>化工设备机械基础</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Verdana" w:eastAsia="宋体" w:hAnsi="Verdana" w:cs="Verdana"/>
                <w:color w:val="000000"/>
                <w:sz w:val="18"/>
                <w:szCs w:val="18"/>
                <w:shd w:val="clear" w:color="auto" w:fill="FFFFFF"/>
              </w:rPr>
              <w:t>2015</w:t>
            </w:r>
            <w:r>
              <w:rPr>
                <w:rFonts w:ascii="Verdana" w:eastAsia="宋体" w:hAnsi="Verdana" w:cs="Verdan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39</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2017-2018（一）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仿宋_GB2312" w:eastAsia="仿宋_GB2312"/>
                <w:szCs w:val="21"/>
              </w:rPr>
            </w:pPr>
            <w:r>
              <w:rPr>
                <w:rFonts w:ascii="Verdana" w:eastAsia="宋体" w:hAnsi="Verdana" w:cs="Verdana"/>
                <w:color w:val="000000"/>
                <w:sz w:val="18"/>
                <w:szCs w:val="18"/>
                <w:shd w:val="clear" w:color="auto" w:fill="FFFFFF"/>
              </w:rPr>
              <w:t>基础化学实验</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Verdana" w:eastAsia="宋体" w:hAnsi="Verdana" w:cs="Verdana"/>
                <w:color w:val="000000"/>
                <w:sz w:val="18"/>
                <w:szCs w:val="18"/>
                <w:shd w:val="clear" w:color="auto" w:fill="FFFFFF"/>
              </w:rPr>
              <w:t>2017</w:t>
            </w:r>
            <w:r>
              <w:rPr>
                <w:rFonts w:ascii="Verdana" w:eastAsia="宋体" w:hAnsi="Verdana" w:cs="Verdana"/>
                <w:color w:val="000000"/>
                <w:sz w:val="18"/>
                <w:szCs w:val="18"/>
                <w:shd w:val="clear" w:color="auto" w:fill="FFFFFF"/>
              </w:rPr>
              <w:t>地化生类</w:t>
            </w:r>
            <w:r>
              <w:rPr>
                <w:rFonts w:ascii="Verdana" w:eastAsia="宋体" w:hAnsi="Verdana" w:cs="Verdana"/>
                <w:color w:val="000000"/>
                <w:sz w:val="18"/>
                <w:szCs w:val="18"/>
                <w:shd w:val="clear" w:color="auto" w:fill="FFFFFF"/>
              </w:rPr>
              <w:t>3</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2017-2018（一）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综合</w:t>
            </w:r>
            <w:proofErr w:type="gramStart"/>
            <w:r>
              <w:rPr>
                <w:rFonts w:ascii="Verdana" w:eastAsia="宋体" w:hAnsi="Verdana" w:cs="Verdana" w:hint="eastAsia"/>
                <w:color w:val="000000"/>
                <w:sz w:val="18"/>
                <w:szCs w:val="18"/>
                <w:shd w:val="clear" w:color="auto" w:fill="FFFFFF"/>
              </w:rPr>
              <w:t>化学室验</w:t>
            </w:r>
            <w:proofErr w:type="gramEnd"/>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2013</w:t>
            </w:r>
            <w:r>
              <w:rPr>
                <w:rFonts w:ascii="Verdana" w:eastAsia="宋体" w:hAnsi="Verdana" w:cs="Verdana" w:hint="eastAsia"/>
                <w:color w:val="000000"/>
                <w:sz w:val="18"/>
                <w:szCs w:val="18"/>
                <w:shd w:val="clear" w:color="auto" w:fill="FFFFFF"/>
              </w:rPr>
              <w:t>应用化学</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24</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2017-2018（二）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仿宋_GB2312" w:eastAsia="仿宋_GB2312"/>
                <w:szCs w:val="21"/>
              </w:rPr>
            </w:pPr>
            <w:r>
              <w:rPr>
                <w:rFonts w:ascii="Verdana" w:eastAsia="宋体" w:hAnsi="Verdana" w:cs="Verdana"/>
                <w:color w:val="000000"/>
                <w:sz w:val="18"/>
                <w:szCs w:val="18"/>
                <w:shd w:val="clear" w:color="auto" w:fill="FFFFFF"/>
              </w:rPr>
              <w:t>绿色化学与化工</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仿宋_GB2312" w:eastAsia="仿宋_GB2312"/>
                <w:szCs w:val="21"/>
              </w:rPr>
            </w:pPr>
            <w:r>
              <w:rPr>
                <w:rFonts w:ascii="Verdana" w:eastAsia="宋体" w:hAnsi="Verdana" w:cs="Verdana"/>
                <w:color w:val="000000"/>
                <w:sz w:val="18"/>
                <w:szCs w:val="18"/>
                <w:shd w:val="clear" w:color="auto" w:fill="FFFFFF"/>
              </w:rPr>
              <w:t>2015</w:t>
            </w:r>
            <w:r>
              <w:rPr>
                <w:rFonts w:ascii="Verdana" w:eastAsia="宋体" w:hAnsi="Verdana" w:cs="Verdana"/>
                <w:color w:val="000000"/>
                <w:sz w:val="18"/>
                <w:szCs w:val="18"/>
                <w:shd w:val="clear" w:color="auto" w:fill="FFFFFF"/>
              </w:rPr>
              <w:t>化学（</w:t>
            </w:r>
            <w:r>
              <w:rPr>
                <w:rFonts w:ascii="Verdana" w:eastAsia="宋体" w:hAnsi="Verdana" w:cs="Verdana"/>
                <w:color w:val="000000"/>
                <w:sz w:val="18"/>
                <w:szCs w:val="18"/>
                <w:shd w:val="clear" w:color="auto" w:fill="FFFFFF"/>
              </w:rPr>
              <w:t>2</w:t>
            </w:r>
            <w:r>
              <w:rPr>
                <w:rFonts w:ascii="Verdana" w:eastAsia="宋体" w:hAnsi="Verdana" w:cs="Verdana"/>
                <w:color w:val="000000"/>
                <w:sz w:val="18"/>
                <w:szCs w:val="18"/>
                <w:shd w:val="clear" w:color="auto" w:fill="FFFFFF"/>
              </w:rPr>
              <w:t>）班</w:t>
            </w:r>
            <w:r>
              <w:rPr>
                <w:rFonts w:ascii="Verdana" w:eastAsia="宋体" w:hAnsi="Verdana" w:cs="Verdana"/>
                <w:color w:val="000000"/>
                <w:sz w:val="18"/>
                <w:szCs w:val="18"/>
                <w:shd w:val="clear" w:color="auto" w:fill="FFFFFF"/>
              </w:rPr>
              <w:t>,2015</w:t>
            </w:r>
            <w:r>
              <w:rPr>
                <w:rFonts w:ascii="Verdana" w:eastAsia="宋体" w:hAnsi="Verdana" w:cs="Verdana"/>
                <w:color w:val="000000"/>
                <w:sz w:val="18"/>
                <w:szCs w:val="18"/>
                <w:shd w:val="clear" w:color="auto" w:fill="FFFFFF"/>
              </w:rPr>
              <w:t>化学（</w:t>
            </w:r>
            <w:r>
              <w:rPr>
                <w:rFonts w:ascii="Verdana" w:eastAsia="宋体" w:hAnsi="Verdana" w:cs="Verdana"/>
                <w:color w:val="000000"/>
                <w:sz w:val="18"/>
                <w:szCs w:val="18"/>
                <w:shd w:val="clear" w:color="auto" w:fill="FFFFFF"/>
              </w:rPr>
              <w:t>3</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2017-2018（二）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仿宋_GB2312" w:eastAsia="仿宋_GB2312"/>
                <w:szCs w:val="21"/>
              </w:rPr>
            </w:pPr>
            <w:r>
              <w:rPr>
                <w:rFonts w:ascii="Verdana" w:eastAsia="宋体" w:hAnsi="Verdana" w:cs="Verdana"/>
                <w:color w:val="000000"/>
                <w:sz w:val="18"/>
                <w:szCs w:val="18"/>
                <w:shd w:val="clear" w:color="auto" w:fill="FFFFFF"/>
              </w:rPr>
              <w:t>大学化学实验（六）</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仿宋_GB2312" w:eastAsia="仿宋_GB2312"/>
                <w:szCs w:val="21"/>
              </w:rPr>
            </w:pPr>
            <w:r>
              <w:rPr>
                <w:rFonts w:ascii="Verdana" w:eastAsia="宋体" w:hAnsi="Verdana" w:cs="Verdana"/>
                <w:color w:val="000000"/>
                <w:sz w:val="18"/>
                <w:szCs w:val="18"/>
                <w:shd w:val="clear" w:color="auto" w:fill="FFFFFF"/>
              </w:rPr>
              <w:t>2015</w:t>
            </w:r>
            <w:r>
              <w:rPr>
                <w:rFonts w:ascii="Verdana" w:eastAsia="宋体" w:hAnsi="Verdana" w:cs="Verdana"/>
                <w:color w:val="000000"/>
                <w:sz w:val="18"/>
                <w:szCs w:val="18"/>
                <w:shd w:val="clear" w:color="auto" w:fill="FFFFFF"/>
              </w:rPr>
              <w:t>化学（</w:t>
            </w:r>
            <w:r>
              <w:rPr>
                <w:rFonts w:ascii="Verdana" w:eastAsia="宋体" w:hAnsi="Verdana" w:cs="Verdana"/>
                <w:color w:val="000000"/>
                <w:sz w:val="18"/>
                <w:szCs w:val="18"/>
                <w:shd w:val="clear" w:color="auto" w:fill="FFFFFF"/>
              </w:rPr>
              <w:t>1</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96</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2018-2019（二）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仿宋_GB2312" w:eastAsia="仿宋_GB2312"/>
                <w:szCs w:val="21"/>
              </w:rPr>
            </w:pPr>
            <w:r>
              <w:rPr>
                <w:rFonts w:ascii="Verdana" w:eastAsia="宋体" w:hAnsi="Verdana" w:cs="Verdana"/>
                <w:color w:val="000000"/>
                <w:sz w:val="18"/>
                <w:szCs w:val="18"/>
                <w:shd w:val="clear" w:color="auto" w:fill="FFFFFF"/>
              </w:rPr>
              <w:t>基础化学实验</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仿宋_GB2312" w:eastAsia="仿宋_GB2312"/>
                <w:szCs w:val="21"/>
              </w:rPr>
            </w:pPr>
            <w:r>
              <w:rPr>
                <w:rFonts w:ascii="Verdana" w:eastAsia="宋体" w:hAnsi="Verdana" w:cs="Verdana"/>
                <w:color w:val="000000"/>
                <w:sz w:val="18"/>
                <w:szCs w:val="18"/>
                <w:shd w:val="clear" w:color="auto" w:fill="FFFFFF"/>
              </w:rPr>
              <w:t>2018</w:t>
            </w:r>
            <w:r>
              <w:rPr>
                <w:rFonts w:ascii="Verdana" w:eastAsia="宋体" w:hAnsi="Verdana" w:cs="Verdana"/>
                <w:color w:val="000000"/>
                <w:sz w:val="18"/>
                <w:szCs w:val="18"/>
                <w:shd w:val="clear" w:color="auto" w:fill="FFFFFF"/>
              </w:rPr>
              <w:t>地化生类</w:t>
            </w:r>
            <w:r>
              <w:rPr>
                <w:rFonts w:ascii="Verdana" w:eastAsia="宋体" w:hAnsi="Verdana" w:cs="Verdana"/>
                <w:color w:val="000000"/>
                <w:sz w:val="18"/>
                <w:szCs w:val="18"/>
                <w:shd w:val="clear" w:color="auto" w:fill="FFFFFF"/>
              </w:rPr>
              <w:t>4</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2018-2019（二）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过程控制与仪表自动化</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2015</w:t>
            </w:r>
            <w:r>
              <w:rPr>
                <w:rFonts w:ascii="Verdana" w:eastAsia="宋体" w:hAnsi="Verdana" w:cs="Verdan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40</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2018-2019（一）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过程控制与仪表自动化</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2017</w:t>
            </w:r>
            <w:r>
              <w:rPr>
                <w:rFonts w:ascii="Verdana" w:eastAsia="宋体" w:hAnsi="Verdana" w:cs="Verdan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18</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2018-2019（一）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高分子材料化学</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2015</w:t>
            </w:r>
            <w:r>
              <w:rPr>
                <w:rFonts w:ascii="Verdana" w:eastAsia="宋体" w:hAnsi="Verdana" w:cs="Verdana"/>
                <w:color w:val="000000"/>
                <w:sz w:val="18"/>
                <w:szCs w:val="18"/>
                <w:shd w:val="clear" w:color="auto" w:fill="FFFFFF"/>
              </w:rPr>
              <w:t>应用化学</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2018-2019（一）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综合</w:t>
            </w:r>
            <w:proofErr w:type="gramStart"/>
            <w:r>
              <w:rPr>
                <w:rFonts w:ascii="Verdana" w:eastAsia="宋体" w:hAnsi="Verdana" w:cs="Verdana" w:hint="eastAsia"/>
                <w:color w:val="000000"/>
                <w:sz w:val="18"/>
                <w:szCs w:val="18"/>
                <w:shd w:val="clear" w:color="auto" w:fill="FFFFFF"/>
              </w:rPr>
              <w:t>化学室验</w:t>
            </w:r>
            <w:proofErr w:type="gramEnd"/>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2014</w:t>
            </w:r>
            <w:r>
              <w:rPr>
                <w:rFonts w:ascii="Verdana" w:eastAsia="宋体" w:hAnsi="Verdana" w:cs="Verdana" w:hint="eastAsia"/>
                <w:color w:val="000000"/>
                <w:sz w:val="18"/>
                <w:szCs w:val="18"/>
                <w:shd w:val="clear" w:color="auto" w:fill="FFFFFF"/>
              </w:rPr>
              <w:t>应用化学</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24</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2018-2019（二）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大学化学实验（四）</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2016</w:t>
            </w:r>
            <w:r>
              <w:rPr>
                <w:rFonts w:ascii="Verdana" w:eastAsia="宋体" w:hAnsi="Verdana" w:cs="Verdana"/>
                <w:color w:val="000000"/>
                <w:sz w:val="18"/>
                <w:szCs w:val="18"/>
                <w:shd w:val="clear" w:color="auto" w:fill="FFFFFF"/>
              </w:rPr>
              <w:t>化学</w:t>
            </w:r>
            <w:r>
              <w:rPr>
                <w:rFonts w:ascii="Verdana" w:eastAsia="宋体" w:hAnsi="Verdana" w:cs="Verdana"/>
                <w:color w:val="000000"/>
                <w:sz w:val="18"/>
                <w:szCs w:val="18"/>
                <w:shd w:val="clear" w:color="auto" w:fill="FFFFFF"/>
              </w:rPr>
              <w:t>1</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96</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2018-2019（二）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环境化学</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hint="eastAsia"/>
                <w:color w:val="000000"/>
                <w:sz w:val="18"/>
                <w:szCs w:val="18"/>
                <w:shd w:val="clear" w:color="auto" w:fill="FFFFFF"/>
              </w:rPr>
              <w:t>公共课</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2020-2021（1）</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环境化学概论</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2019</w:t>
            </w:r>
            <w:r>
              <w:rPr>
                <w:rFonts w:ascii="Verdana" w:eastAsia="宋体" w:hAnsi="Verdana" w:cs="Verdana"/>
                <w:color w:val="000000"/>
                <w:sz w:val="18"/>
                <w:szCs w:val="18"/>
                <w:shd w:val="clear" w:color="auto" w:fill="FFFFFF"/>
              </w:rPr>
              <w:t>地化生类</w:t>
            </w:r>
            <w:r>
              <w:rPr>
                <w:rFonts w:ascii="Verdana" w:eastAsia="宋体" w:hAnsi="Verdana" w:cs="Verdana"/>
                <w:color w:val="000000"/>
                <w:sz w:val="18"/>
                <w:szCs w:val="18"/>
                <w:shd w:val="clear" w:color="auto" w:fill="FFFFFF"/>
              </w:rPr>
              <w:t>6</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t>2020-2021（1）</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环境化学概论</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2019</w:t>
            </w:r>
            <w:r>
              <w:rPr>
                <w:rFonts w:ascii="Verdana" w:eastAsia="宋体" w:hAnsi="Verdana" w:cs="Verdana"/>
                <w:color w:val="000000"/>
                <w:sz w:val="18"/>
                <w:szCs w:val="18"/>
                <w:shd w:val="clear" w:color="auto" w:fill="FFFFFF"/>
              </w:rPr>
              <w:t>地化生类</w:t>
            </w:r>
            <w:r>
              <w:rPr>
                <w:rFonts w:ascii="Verdana" w:eastAsia="宋体" w:hAnsi="Verdana" w:cs="Verdana"/>
                <w:color w:val="000000"/>
                <w:sz w:val="18"/>
                <w:szCs w:val="18"/>
                <w:shd w:val="clear" w:color="auto" w:fill="FFFFFF"/>
              </w:rPr>
              <w:t>5</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B47783">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widowControl/>
              <w:jc w:val="center"/>
              <w:rPr>
                <w:rFonts w:ascii="仿宋_GB2312" w:eastAsia="仿宋_GB2312"/>
                <w:szCs w:val="21"/>
              </w:rPr>
            </w:pPr>
            <w:r>
              <w:rPr>
                <w:rFonts w:ascii="仿宋_GB2312" w:eastAsia="仿宋_GB2312" w:hint="eastAsia"/>
                <w:szCs w:val="21"/>
              </w:rPr>
              <w:lastRenderedPageBreak/>
              <w:t>2020-2021（1）</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B47783" w:rsidRDefault="00B47783" w:rsidP="00B47783">
            <w:pPr>
              <w:widowControl/>
              <w:jc w:val="center"/>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大学化学实验（三）</w:t>
            </w:r>
          </w:p>
        </w:tc>
        <w:tc>
          <w:tcPr>
            <w:tcW w:w="1559" w:type="dxa"/>
            <w:tcBorders>
              <w:top w:val="single" w:sz="4" w:space="0" w:color="auto"/>
              <w:left w:val="nil"/>
              <w:bottom w:val="single" w:sz="4" w:space="0" w:color="auto"/>
              <w:right w:val="single" w:sz="4" w:space="0" w:color="auto"/>
            </w:tcBorders>
            <w:vAlign w:val="center"/>
          </w:tcPr>
          <w:p w:rsidR="00B47783" w:rsidRDefault="00B47783" w:rsidP="00B47783">
            <w:pPr>
              <w:spacing w:line="240" w:lineRule="exact"/>
              <w:jc w:val="left"/>
              <w:rPr>
                <w:rFonts w:ascii="Verdana" w:eastAsia="宋体" w:hAnsi="Verdana" w:cs="Verdana"/>
                <w:color w:val="000000"/>
                <w:sz w:val="18"/>
                <w:szCs w:val="18"/>
                <w:shd w:val="clear" w:color="auto" w:fill="FFFFFF"/>
              </w:rPr>
            </w:pPr>
            <w:r>
              <w:rPr>
                <w:rFonts w:ascii="Verdana" w:eastAsia="宋体" w:hAnsi="Verdana" w:cs="Verdana"/>
                <w:color w:val="000000"/>
                <w:sz w:val="18"/>
                <w:szCs w:val="18"/>
                <w:shd w:val="clear" w:color="auto" w:fill="FFFFFF"/>
              </w:rPr>
              <w:t>2018</w:t>
            </w:r>
            <w:r>
              <w:rPr>
                <w:rFonts w:ascii="Verdana" w:eastAsia="宋体" w:hAnsi="Verdana" w:cs="Verdana"/>
                <w:color w:val="000000"/>
                <w:sz w:val="18"/>
                <w:szCs w:val="18"/>
                <w:shd w:val="clear" w:color="auto" w:fill="FFFFFF"/>
              </w:rPr>
              <w:t>应用化学</w:t>
            </w:r>
            <w:r>
              <w:rPr>
                <w:rFonts w:ascii="Verdana" w:eastAsia="宋体" w:hAnsi="Verdana" w:cs="Verdana"/>
                <w:color w:val="000000"/>
                <w:sz w:val="18"/>
                <w:szCs w:val="18"/>
                <w:shd w:val="clear" w:color="auto" w:fill="FFFFFF"/>
              </w:rPr>
              <w:t>1</w:t>
            </w:r>
            <w:r>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96</w:t>
            </w:r>
          </w:p>
        </w:tc>
        <w:tc>
          <w:tcPr>
            <w:tcW w:w="766"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47783" w:rsidRDefault="00B47783"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B47783" w:rsidRDefault="00B47783" w:rsidP="00B47783">
            <w:pPr>
              <w:spacing w:line="240" w:lineRule="exact"/>
              <w:jc w:val="center"/>
              <w:rPr>
                <w:rFonts w:ascii="仿宋_GB2312" w:eastAsia="仿宋_GB2312"/>
                <w:szCs w:val="21"/>
              </w:rPr>
            </w:pPr>
          </w:p>
        </w:tc>
      </w:tr>
      <w:tr w:rsidR="00CF3285">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widowControl/>
              <w:jc w:val="center"/>
              <w:rPr>
                <w:rFonts w:ascii="仿宋_GB2312" w:eastAsia="仿宋_GB2312"/>
                <w:szCs w:val="21"/>
              </w:rPr>
            </w:pPr>
            <w:r>
              <w:rPr>
                <w:rFonts w:ascii="仿宋_GB2312" w:eastAsia="仿宋_GB2312" w:hint="eastAsia"/>
                <w:szCs w:val="21"/>
              </w:rPr>
              <w:t>2020-2021（2）</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CF3285" w:rsidRDefault="00CF3285" w:rsidP="00B47783">
            <w:pPr>
              <w:widowControl/>
              <w:jc w:val="center"/>
              <w:rPr>
                <w:rFonts w:ascii="Verdana" w:eastAsia="宋体" w:hAnsi="Verdana" w:cs="Verdana"/>
                <w:color w:val="000000"/>
                <w:sz w:val="18"/>
                <w:szCs w:val="18"/>
                <w:shd w:val="clear" w:color="auto" w:fill="FFFFFF"/>
              </w:rPr>
            </w:pPr>
            <w:r w:rsidRPr="00EF67F5">
              <w:rPr>
                <w:rFonts w:ascii="Verdana" w:eastAsia="宋体" w:hAnsi="Verdana" w:cs="Verdana"/>
                <w:color w:val="000000"/>
                <w:sz w:val="18"/>
                <w:szCs w:val="18"/>
                <w:shd w:val="clear" w:color="auto" w:fill="FFFFFF"/>
              </w:rPr>
              <w:t>大学化学实验（四）</w:t>
            </w:r>
          </w:p>
        </w:tc>
        <w:tc>
          <w:tcPr>
            <w:tcW w:w="1559" w:type="dxa"/>
            <w:tcBorders>
              <w:top w:val="single" w:sz="4" w:space="0" w:color="auto"/>
              <w:left w:val="nil"/>
              <w:bottom w:val="single" w:sz="4" w:space="0" w:color="auto"/>
              <w:right w:val="single" w:sz="4" w:space="0" w:color="auto"/>
            </w:tcBorders>
            <w:vAlign w:val="center"/>
          </w:tcPr>
          <w:p w:rsidR="00CF3285" w:rsidRDefault="00CF3285" w:rsidP="00B47783">
            <w:pPr>
              <w:spacing w:line="240" w:lineRule="exact"/>
              <w:jc w:val="left"/>
              <w:rPr>
                <w:rFonts w:ascii="Verdana" w:eastAsia="宋体" w:hAnsi="Verdana" w:cs="Verdana"/>
                <w:color w:val="000000"/>
                <w:sz w:val="18"/>
                <w:szCs w:val="18"/>
                <w:shd w:val="clear" w:color="auto" w:fill="FFFFFF"/>
              </w:rPr>
            </w:pPr>
            <w:r w:rsidRPr="00EF67F5">
              <w:rPr>
                <w:rFonts w:ascii="Verdana" w:eastAsia="宋体" w:hAnsi="Verdana" w:cs="Verdana"/>
                <w:color w:val="000000"/>
                <w:sz w:val="18"/>
                <w:szCs w:val="18"/>
                <w:shd w:val="clear" w:color="auto" w:fill="FFFFFF"/>
              </w:rPr>
              <w:t>2018</w:t>
            </w:r>
            <w:r w:rsidRPr="00EF67F5">
              <w:rPr>
                <w:rFonts w:ascii="Verdana" w:eastAsia="宋体" w:hAnsi="Verdana" w:cs="Verdana"/>
                <w:color w:val="000000"/>
                <w:sz w:val="18"/>
                <w:szCs w:val="18"/>
                <w:shd w:val="clear" w:color="auto" w:fill="FFFFFF"/>
              </w:rPr>
              <w:t>应用化学</w:t>
            </w:r>
            <w:r w:rsidRPr="00EF67F5">
              <w:rPr>
                <w:rFonts w:ascii="Verdana" w:eastAsia="宋体" w:hAnsi="Verdana" w:cs="Verdana"/>
                <w:color w:val="000000"/>
                <w:sz w:val="18"/>
                <w:szCs w:val="18"/>
                <w:shd w:val="clear" w:color="auto" w:fill="FFFFFF"/>
              </w:rPr>
              <w:t>1</w:t>
            </w:r>
            <w:r w:rsidRPr="00EF67F5">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spacing w:line="240" w:lineRule="exact"/>
              <w:jc w:val="center"/>
              <w:rPr>
                <w:rFonts w:ascii="仿宋_GB2312" w:eastAsia="仿宋_GB2312"/>
                <w:szCs w:val="21"/>
              </w:rPr>
            </w:pPr>
            <w:r>
              <w:rPr>
                <w:rFonts w:ascii="仿宋_GB2312" w:eastAsia="仿宋_GB2312" w:hint="eastAsia"/>
                <w:szCs w:val="21"/>
              </w:rPr>
              <w:t>96</w:t>
            </w:r>
          </w:p>
        </w:tc>
        <w:tc>
          <w:tcPr>
            <w:tcW w:w="766"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CF3285" w:rsidRDefault="00CF3285" w:rsidP="00B47783">
            <w:pPr>
              <w:spacing w:line="240" w:lineRule="exact"/>
              <w:jc w:val="center"/>
              <w:rPr>
                <w:rFonts w:ascii="仿宋_GB2312" w:eastAsia="仿宋_GB2312"/>
                <w:szCs w:val="21"/>
              </w:rPr>
            </w:pPr>
          </w:p>
        </w:tc>
      </w:tr>
      <w:tr w:rsidR="00CF3285">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widowControl/>
              <w:jc w:val="center"/>
              <w:rPr>
                <w:rFonts w:ascii="仿宋_GB2312" w:eastAsia="仿宋_GB2312"/>
                <w:szCs w:val="21"/>
              </w:rPr>
            </w:pPr>
            <w:r>
              <w:rPr>
                <w:rFonts w:ascii="仿宋_GB2312" w:eastAsia="仿宋_GB2312" w:hint="eastAsia"/>
                <w:szCs w:val="21"/>
              </w:rPr>
              <w:t>2020-2021（2）</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CF3285" w:rsidRPr="00EF67F5" w:rsidRDefault="00CF3285" w:rsidP="00B47783">
            <w:pPr>
              <w:widowControl/>
              <w:jc w:val="center"/>
              <w:rPr>
                <w:rFonts w:ascii="Verdana" w:eastAsia="宋体" w:hAnsi="Verdana" w:cs="Verdana"/>
                <w:color w:val="000000"/>
                <w:sz w:val="18"/>
                <w:szCs w:val="18"/>
                <w:shd w:val="clear" w:color="auto" w:fill="FFFFFF"/>
              </w:rPr>
            </w:pPr>
            <w:r w:rsidRPr="00EF67F5">
              <w:rPr>
                <w:rFonts w:ascii="Verdana" w:eastAsia="宋体" w:hAnsi="Verdana" w:cs="Verdana"/>
                <w:color w:val="000000"/>
                <w:sz w:val="18"/>
                <w:szCs w:val="18"/>
                <w:shd w:val="clear" w:color="auto" w:fill="FFFFFF"/>
              </w:rPr>
              <w:t>大学化学实验（四）</w:t>
            </w:r>
          </w:p>
        </w:tc>
        <w:tc>
          <w:tcPr>
            <w:tcW w:w="1559" w:type="dxa"/>
            <w:tcBorders>
              <w:top w:val="single" w:sz="4" w:space="0" w:color="auto"/>
              <w:left w:val="nil"/>
              <w:bottom w:val="single" w:sz="4" w:space="0" w:color="auto"/>
              <w:right w:val="single" w:sz="4" w:space="0" w:color="auto"/>
            </w:tcBorders>
            <w:vAlign w:val="center"/>
          </w:tcPr>
          <w:p w:rsidR="00CF3285" w:rsidRDefault="00CF3285" w:rsidP="00B47783">
            <w:pPr>
              <w:spacing w:line="240" w:lineRule="exact"/>
              <w:jc w:val="left"/>
              <w:rPr>
                <w:rFonts w:ascii="Verdana" w:eastAsia="宋体" w:hAnsi="Verdana" w:cs="Verdana"/>
                <w:color w:val="000000"/>
                <w:sz w:val="18"/>
                <w:szCs w:val="18"/>
                <w:shd w:val="clear" w:color="auto" w:fill="FFFFFF"/>
              </w:rPr>
            </w:pPr>
            <w:r w:rsidRPr="00EF67F5">
              <w:rPr>
                <w:rFonts w:ascii="Verdana" w:eastAsia="宋体" w:hAnsi="Verdana" w:cs="Verdana"/>
                <w:color w:val="000000"/>
                <w:sz w:val="18"/>
                <w:szCs w:val="18"/>
                <w:shd w:val="clear" w:color="auto" w:fill="FFFFFF"/>
              </w:rPr>
              <w:t>2018</w:t>
            </w:r>
            <w:r w:rsidRPr="00EF67F5">
              <w:rPr>
                <w:rFonts w:ascii="Verdana" w:eastAsia="宋体" w:hAnsi="Verdana" w:cs="Verdana"/>
                <w:color w:val="000000"/>
                <w:sz w:val="18"/>
                <w:szCs w:val="18"/>
                <w:shd w:val="clear" w:color="auto" w:fill="FFFFFF"/>
              </w:rPr>
              <w:t>化学</w:t>
            </w:r>
            <w:r w:rsidRPr="00EF67F5">
              <w:rPr>
                <w:rFonts w:ascii="Verdana" w:eastAsia="宋体" w:hAnsi="Verdana" w:cs="Verdana"/>
                <w:color w:val="000000"/>
                <w:sz w:val="18"/>
                <w:szCs w:val="18"/>
                <w:shd w:val="clear" w:color="auto" w:fill="FFFFFF"/>
              </w:rPr>
              <w:t>3</w:t>
            </w:r>
            <w:r w:rsidRPr="00EF67F5">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spacing w:line="240" w:lineRule="exact"/>
              <w:jc w:val="center"/>
              <w:rPr>
                <w:rFonts w:ascii="仿宋_GB2312" w:eastAsia="仿宋_GB2312"/>
                <w:szCs w:val="21"/>
              </w:rPr>
            </w:pPr>
            <w:r>
              <w:rPr>
                <w:rFonts w:ascii="仿宋_GB2312" w:eastAsia="仿宋_GB2312" w:hint="eastAsia"/>
                <w:szCs w:val="21"/>
              </w:rPr>
              <w:t>96</w:t>
            </w:r>
          </w:p>
        </w:tc>
        <w:tc>
          <w:tcPr>
            <w:tcW w:w="766"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CF3285" w:rsidRDefault="00CF3285" w:rsidP="00B4778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CF3285" w:rsidRDefault="00CF3285" w:rsidP="00B47783">
            <w:pPr>
              <w:spacing w:line="240" w:lineRule="exact"/>
              <w:jc w:val="center"/>
              <w:rPr>
                <w:rFonts w:ascii="仿宋_GB2312" w:eastAsia="仿宋_GB2312"/>
                <w:szCs w:val="21"/>
              </w:rPr>
            </w:pPr>
          </w:p>
        </w:tc>
      </w:tr>
      <w:tr w:rsidR="00346D6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widowControl/>
              <w:jc w:val="center"/>
              <w:rPr>
                <w:rFonts w:ascii="仿宋_GB2312" w:eastAsia="仿宋_GB2312"/>
                <w:szCs w:val="21"/>
              </w:rPr>
            </w:pPr>
            <w:r>
              <w:rPr>
                <w:rFonts w:ascii="仿宋_GB2312" w:eastAsia="仿宋_GB2312" w:hint="eastAsia"/>
                <w:szCs w:val="21"/>
              </w:rPr>
              <w:t>2021-2022</w:t>
            </w:r>
          </w:p>
          <w:p w:rsidR="00CF3285" w:rsidRDefault="00CF3285" w:rsidP="00346D67">
            <w:pPr>
              <w:widowControl/>
              <w:jc w:val="center"/>
              <w:rPr>
                <w:rFonts w:ascii="仿宋_GB2312" w:eastAsia="仿宋_GB2312"/>
                <w:szCs w:val="21"/>
              </w:rPr>
            </w:pPr>
            <w:r>
              <w:rPr>
                <w:rFonts w:ascii="仿宋_GB2312" w:eastAsia="仿宋_GB2312" w:hint="eastAsia"/>
                <w:szCs w:val="21"/>
              </w:rPr>
              <w:t>（1）</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346D67" w:rsidRPr="00EF67F5" w:rsidRDefault="00346D67" w:rsidP="00346D67">
            <w:pPr>
              <w:widowControl/>
              <w:jc w:val="center"/>
              <w:rPr>
                <w:rFonts w:ascii="Verdana" w:eastAsia="宋体" w:hAnsi="Verdana" w:cs="Verdana"/>
                <w:color w:val="000000"/>
                <w:sz w:val="18"/>
                <w:szCs w:val="18"/>
                <w:shd w:val="clear" w:color="auto" w:fill="FFFFFF"/>
              </w:rPr>
            </w:pPr>
            <w:r w:rsidRPr="00EF67F5">
              <w:rPr>
                <w:rFonts w:ascii="Verdana" w:eastAsia="宋体" w:hAnsi="Verdana" w:cs="Verdana"/>
                <w:color w:val="000000"/>
                <w:sz w:val="18"/>
                <w:szCs w:val="18"/>
                <w:shd w:val="clear" w:color="auto" w:fill="FFFFFF"/>
              </w:rPr>
              <w:t>物理化学实验（一）</w:t>
            </w:r>
          </w:p>
        </w:tc>
        <w:tc>
          <w:tcPr>
            <w:tcW w:w="1559" w:type="dxa"/>
            <w:tcBorders>
              <w:top w:val="single" w:sz="4" w:space="0" w:color="auto"/>
              <w:left w:val="nil"/>
              <w:bottom w:val="single" w:sz="4" w:space="0" w:color="auto"/>
              <w:right w:val="single" w:sz="4" w:space="0" w:color="auto"/>
            </w:tcBorders>
            <w:vAlign w:val="center"/>
          </w:tcPr>
          <w:p w:rsidR="00346D67" w:rsidRPr="00EF67F5" w:rsidRDefault="00346D67" w:rsidP="00346D67">
            <w:pPr>
              <w:spacing w:line="240" w:lineRule="exact"/>
              <w:jc w:val="left"/>
              <w:rPr>
                <w:rFonts w:ascii="Verdana" w:eastAsia="宋体" w:hAnsi="Verdana" w:cs="Verdana"/>
                <w:color w:val="000000"/>
                <w:sz w:val="18"/>
                <w:szCs w:val="18"/>
                <w:shd w:val="clear" w:color="auto" w:fill="FFFFFF"/>
              </w:rPr>
            </w:pPr>
            <w:r w:rsidRPr="00EF67F5">
              <w:rPr>
                <w:rFonts w:ascii="Verdana" w:eastAsia="宋体" w:hAnsi="Verdana" w:cs="Verdana"/>
                <w:color w:val="000000"/>
                <w:sz w:val="18"/>
                <w:szCs w:val="18"/>
                <w:shd w:val="clear" w:color="auto" w:fill="FFFFFF"/>
              </w:rPr>
              <w:t>2019</w:t>
            </w:r>
            <w:r w:rsidRPr="00EF67F5">
              <w:rPr>
                <w:rFonts w:ascii="Verdana" w:eastAsia="宋体" w:hAnsi="Verdana" w:cs="Verdana"/>
                <w:color w:val="000000"/>
                <w:sz w:val="18"/>
                <w:szCs w:val="18"/>
                <w:shd w:val="clear" w:color="auto" w:fill="FFFFFF"/>
              </w:rPr>
              <w:t>化学</w:t>
            </w:r>
            <w:r w:rsidRPr="00EF67F5">
              <w:rPr>
                <w:rFonts w:ascii="Verdana" w:eastAsia="宋体" w:hAnsi="Verdana" w:cs="Verdana"/>
                <w:color w:val="000000"/>
                <w:sz w:val="18"/>
                <w:szCs w:val="18"/>
                <w:shd w:val="clear" w:color="auto" w:fill="FFFFFF"/>
              </w:rPr>
              <w:t>2</w:t>
            </w:r>
            <w:r w:rsidRPr="00EF67F5">
              <w:rPr>
                <w:rFonts w:ascii="Verdana" w:eastAsia="宋体" w:hAnsi="Verdana" w:cs="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r>
              <w:rPr>
                <w:rFonts w:ascii="仿宋_GB2312" w:eastAsia="仿宋_GB2312" w:hint="eastAsia"/>
                <w:szCs w:val="21"/>
              </w:rPr>
              <w:t>96</w:t>
            </w:r>
          </w:p>
        </w:tc>
        <w:tc>
          <w:tcPr>
            <w:tcW w:w="766"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346D67" w:rsidRDefault="00346D67" w:rsidP="00346D67">
            <w:pPr>
              <w:spacing w:line="240" w:lineRule="exact"/>
              <w:jc w:val="center"/>
              <w:rPr>
                <w:rFonts w:ascii="仿宋_GB2312" w:eastAsia="仿宋_GB2312"/>
                <w:szCs w:val="21"/>
              </w:rPr>
            </w:pPr>
          </w:p>
        </w:tc>
      </w:tr>
      <w:tr w:rsidR="00346D6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CF3285" w:rsidRDefault="00CF3285" w:rsidP="00CF3285">
            <w:pPr>
              <w:widowControl/>
              <w:jc w:val="center"/>
              <w:rPr>
                <w:rFonts w:ascii="仿宋_GB2312" w:eastAsia="仿宋_GB2312"/>
                <w:szCs w:val="21"/>
              </w:rPr>
            </w:pPr>
            <w:r>
              <w:rPr>
                <w:rFonts w:ascii="仿宋_GB2312" w:eastAsia="仿宋_GB2312" w:hint="eastAsia"/>
                <w:szCs w:val="21"/>
              </w:rPr>
              <w:t>2021-2022</w:t>
            </w:r>
          </w:p>
          <w:p w:rsidR="00346D67" w:rsidRDefault="00CF3285" w:rsidP="00CF3285">
            <w:pPr>
              <w:widowControl/>
              <w:jc w:val="center"/>
              <w:rPr>
                <w:rFonts w:ascii="仿宋_GB2312" w:eastAsia="仿宋_GB2312"/>
                <w:szCs w:val="21"/>
              </w:rPr>
            </w:pPr>
            <w:r>
              <w:rPr>
                <w:rFonts w:ascii="仿宋_GB2312" w:eastAsia="仿宋_GB2312" w:hint="eastAsia"/>
                <w:szCs w:val="21"/>
              </w:rPr>
              <w:t>（1）</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346D67" w:rsidRDefault="00346D67" w:rsidP="00346D67">
            <w:pPr>
              <w:widowControl/>
              <w:jc w:val="center"/>
              <w:rPr>
                <w:rFonts w:ascii="Verdana" w:hAnsi="Verdana"/>
                <w:color w:val="FF0000"/>
                <w:sz w:val="18"/>
                <w:szCs w:val="18"/>
                <w:shd w:val="clear" w:color="auto" w:fill="FFFFFF"/>
              </w:rPr>
            </w:pPr>
            <w:r>
              <w:rPr>
                <w:rFonts w:ascii="Verdana" w:hAnsi="Verdana"/>
                <w:color w:val="000000"/>
                <w:sz w:val="18"/>
                <w:szCs w:val="18"/>
                <w:shd w:val="clear" w:color="auto" w:fill="FFFFFF"/>
              </w:rPr>
              <w:t>药物高分子材料</w:t>
            </w:r>
          </w:p>
        </w:tc>
        <w:tc>
          <w:tcPr>
            <w:tcW w:w="1559" w:type="dxa"/>
            <w:tcBorders>
              <w:top w:val="single" w:sz="4" w:space="0" w:color="auto"/>
              <w:left w:val="nil"/>
              <w:bottom w:val="single" w:sz="4" w:space="0" w:color="auto"/>
              <w:right w:val="single" w:sz="4" w:space="0" w:color="auto"/>
            </w:tcBorders>
            <w:vAlign w:val="center"/>
          </w:tcPr>
          <w:p w:rsidR="00346D67" w:rsidRDefault="00346D67" w:rsidP="00346D67">
            <w:pPr>
              <w:spacing w:line="240" w:lineRule="exact"/>
              <w:jc w:val="left"/>
              <w:rPr>
                <w:rFonts w:ascii="Verdana" w:hAnsi="Verdana"/>
                <w:color w:val="FF0000"/>
                <w:sz w:val="18"/>
                <w:szCs w:val="18"/>
                <w:shd w:val="clear" w:color="auto" w:fill="FFFFFF"/>
              </w:rPr>
            </w:pPr>
            <w:r>
              <w:rPr>
                <w:rFonts w:ascii="Verdana" w:hAnsi="Verdana"/>
                <w:color w:val="000000"/>
                <w:sz w:val="18"/>
                <w:szCs w:val="18"/>
                <w:shd w:val="clear" w:color="auto" w:fill="FFFFFF"/>
              </w:rPr>
              <w:t>2018</w:t>
            </w:r>
            <w:r>
              <w:rPr>
                <w:rFonts w:ascii="Verdana" w:hAnsi="Verdana"/>
                <w:color w:val="000000"/>
                <w:sz w:val="18"/>
                <w:szCs w:val="18"/>
                <w:shd w:val="clear" w:color="auto" w:fill="FFFFFF"/>
              </w:rPr>
              <w:t>制药工程</w:t>
            </w:r>
          </w:p>
        </w:tc>
        <w:tc>
          <w:tcPr>
            <w:tcW w:w="765"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r>
              <w:rPr>
                <w:rFonts w:ascii="仿宋_GB2312" w:eastAsia="仿宋_GB2312"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346D67" w:rsidRDefault="00346D67" w:rsidP="00346D67">
            <w:pPr>
              <w:spacing w:line="240" w:lineRule="exact"/>
              <w:jc w:val="center"/>
              <w:rPr>
                <w:rFonts w:ascii="仿宋_GB2312" w:eastAsia="仿宋_GB2312"/>
                <w:szCs w:val="21"/>
              </w:rPr>
            </w:pPr>
          </w:p>
        </w:tc>
      </w:tr>
      <w:tr w:rsidR="00346D6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CF3285" w:rsidRDefault="00CF3285" w:rsidP="00CF3285">
            <w:pPr>
              <w:widowControl/>
              <w:jc w:val="center"/>
              <w:rPr>
                <w:rFonts w:ascii="仿宋_GB2312" w:eastAsia="仿宋_GB2312"/>
                <w:szCs w:val="21"/>
              </w:rPr>
            </w:pPr>
            <w:r>
              <w:rPr>
                <w:rFonts w:ascii="仿宋_GB2312" w:eastAsia="仿宋_GB2312" w:hint="eastAsia"/>
                <w:szCs w:val="21"/>
              </w:rPr>
              <w:t>2021-2022</w:t>
            </w:r>
          </w:p>
          <w:p w:rsidR="00346D67" w:rsidRDefault="00CF3285" w:rsidP="00CF3285">
            <w:pPr>
              <w:widowControl/>
              <w:jc w:val="center"/>
              <w:rPr>
                <w:rFonts w:ascii="仿宋_GB2312" w:eastAsia="仿宋_GB2312"/>
                <w:szCs w:val="21"/>
              </w:rPr>
            </w:pPr>
            <w:r>
              <w:rPr>
                <w:rFonts w:ascii="仿宋_GB2312" w:eastAsia="仿宋_GB2312" w:hint="eastAsia"/>
                <w:szCs w:val="21"/>
              </w:rPr>
              <w:t>（1）</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346D67" w:rsidRDefault="00346D67" w:rsidP="00346D67">
            <w:pPr>
              <w:widowControl/>
              <w:jc w:val="center"/>
              <w:rPr>
                <w:rFonts w:ascii="Verdana" w:hAnsi="Verdana"/>
                <w:color w:val="000000"/>
                <w:sz w:val="18"/>
                <w:szCs w:val="18"/>
                <w:shd w:val="clear" w:color="auto" w:fill="FFFFFF"/>
              </w:rPr>
            </w:pPr>
            <w:r>
              <w:rPr>
                <w:rFonts w:ascii="Verdana" w:hAnsi="Verdana"/>
                <w:color w:val="000000"/>
                <w:sz w:val="18"/>
                <w:szCs w:val="18"/>
                <w:shd w:val="clear" w:color="auto" w:fill="FFFFFF"/>
              </w:rPr>
              <w:t>高分子材料化学</w:t>
            </w:r>
          </w:p>
        </w:tc>
        <w:tc>
          <w:tcPr>
            <w:tcW w:w="1559" w:type="dxa"/>
            <w:tcBorders>
              <w:top w:val="single" w:sz="4" w:space="0" w:color="auto"/>
              <w:left w:val="nil"/>
              <w:bottom w:val="single" w:sz="4" w:space="0" w:color="auto"/>
              <w:right w:val="single" w:sz="4" w:space="0" w:color="auto"/>
            </w:tcBorders>
            <w:vAlign w:val="center"/>
          </w:tcPr>
          <w:p w:rsidR="00346D67" w:rsidRDefault="00346D67" w:rsidP="00346D67">
            <w:pPr>
              <w:spacing w:line="240" w:lineRule="exact"/>
              <w:jc w:val="left"/>
              <w:rPr>
                <w:rFonts w:ascii="Verdana" w:hAnsi="Verdana"/>
                <w:color w:val="000000"/>
                <w:sz w:val="18"/>
                <w:szCs w:val="18"/>
                <w:shd w:val="clear" w:color="auto" w:fill="FFFFFF"/>
              </w:rPr>
            </w:pPr>
            <w:r>
              <w:rPr>
                <w:rFonts w:ascii="Verdana" w:hAnsi="Verdana"/>
                <w:color w:val="000000"/>
                <w:sz w:val="18"/>
                <w:szCs w:val="18"/>
                <w:shd w:val="clear" w:color="auto" w:fill="FFFFFF"/>
              </w:rPr>
              <w:t>2018</w:t>
            </w:r>
            <w:r>
              <w:rPr>
                <w:rFonts w:ascii="Verdana" w:hAnsi="Verdana"/>
                <w:color w:val="000000"/>
                <w:sz w:val="18"/>
                <w:szCs w:val="18"/>
                <w:shd w:val="clear" w:color="auto" w:fill="FFFFFF"/>
              </w:rPr>
              <w:t>应用化学</w:t>
            </w:r>
            <w:r>
              <w:rPr>
                <w:rFonts w:ascii="Verdana" w:hAnsi="Verdana"/>
                <w:color w:val="000000"/>
                <w:sz w:val="18"/>
                <w:szCs w:val="18"/>
                <w:shd w:val="clear" w:color="auto" w:fill="FFFFFF"/>
              </w:rPr>
              <w:t>1</w:t>
            </w:r>
            <w:r>
              <w:rPr>
                <w:rFonts w:ascii="Verdana" w:hAnsi="Verdana"/>
                <w:color w:val="000000"/>
                <w:sz w:val="18"/>
                <w:szCs w:val="18"/>
                <w:shd w:val="clear" w:color="auto" w:fill="FFFFFF"/>
              </w:rPr>
              <w:t>班</w:t>
            </w:r>
            <w:r>
              <w:rPr>
                <w:rFonts w:ascii="Verdana" w:hAnsi="Verdana" w:hint="eastAsia"/>
                <w:color w:val="000000"/>
                <w:sz w:val="18"/>
                <w:szCs w:val="18"/>
                <w:shd w:val="clear" w:color="auto" w:fill="FFFFFF"/>
              </w:rPr>
              <w:t>，</w:t>
            </w:r>
            <w:r>
              <w:rPr>
                <w:rFonts w:ascii="Verdana" w:hAnsi="Verdana" w:hint="eastAsia"/>
                <w:color w:val="000000"/>
                <w:sz w:val="18"/>
                <w:szCs w:val="18"/>
                <w:shd w:val="clear" w:color="auto" w:fill="FFFFFF"/>
              </w:rPr>
              <w:t>2</w:t>
            </w:r>
            <w:r>
              <w:rPr>
                <w:rFonts w:ascii="Verdana" w:hAnsi="Verdana" w:hint="eastAsi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r>
              <w:rPr>
                <w:rFonts w:ascii="仿宋_GB2312" w:eastAsia="仿宋_GB2312"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346D67" w:rsidRDefault="00346D67" w:rsidP="00346D67">
            <w:pPr>
              <w:spacing w:line="240" w:lineRule="exact"/>
              <w:jc w:val="center"/>
              <w:rPr>
                <w:rFonts w:ascii="仿宋_GB2312" w:eastAsia="仿宋_GB2312"/>
                <w:szCs w:val="21"/>
              </w:rPr>
            </w:pPr>
          </w:p>
        </w:tc>
      </w:tr>
      <w:tr w:rsidR="00346D6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CF3285" w:rsidRDefault="00CF3285" w:rsidP="00CF3285">
            <w:pPr>
              <w:widowControl/>
              <w:jc w:val="center"/>
              <w:rPr>
                <w:rFonts w:ascii="仿宋_GB2312" w:eastAsia="仿宋_GB2312"/>
                <w:szCs w:val="21"/>
              </w:rPr>
            </w:pPr>
            <w:r>
              <w:rPr>
                <w:rFonts w:ascii="仿宋_GB2312" w:eastAsia="仿宋_GB2312" w:hint="eastAsia"/>
                <w:szCs w:val="21"/>
              </w:rPr>
              <w:t>2021-2022</w:t>
            </w:r>
          </w:p>
          <w:p w:rsidR="00346D67" w:rsidRDefault="00CF3285" w:rsidP="00CF3285">
            <w:pPr>
              <w:widowControl/>
              <w:jc w:val="center"/>
              <w:rPr>
                <w:rFonts w:ascii="仿宋_GB2312" w:eastAsia="仿宋_GB2312"/>
                <w:szCs w:val="21"/>
              </w:rPr>
            </w:pPr>
            <w:r>
              <w:rPr>
                <w:rFonts w:ascii="仿宋_GB2312" w:eastAsia="仿宋_GB2312" w:hint="eastAsia"/>
                <w:szCs w:val="21"/>
              </w:rPr>
              <w:t>（1）</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346D67" w:rsidRDefault="00346D67" w:rsidP="00346D67">
            <w:pPr>
              <w:widowControl/>
              <w:jc w:val="center"/>
              <w:rPr>
                <w:rFonts w:ascii="Verdana" w:hAnsi="Verdana"/>
                <w:color w:val="000000"/>
                <w:sz w:val="18"/>
                <w:szCs w:val="18"/>
                <w:shd w:val="clear" w:color="auto" w:fill="FFFFFF"/>
              </w:rPr>
            </w:pPr>
            <w:r w:rsidRPr="00346D67">
              <w:rPr>
                <w:rFonts w:ascii="Verdana" w:hAnsi="Verdana" w:hint="eastAsia"/>
                <w:color w:val="000000"/>
                <w:sz w:val="18"/>
                <w:szCs w:val="18"/>
                <w:shd w:val="clear" w:color="auto" w:fill="FFFFFF"/>
              </w:rPr>
              <w:t>综合化学实验</w:t>
            </w:r>
          </w:p>
        </w:tc>
        <w:tc>
          <w:tcPr>
            <w:tcW w:w="1559" w:type="dxa"/>
            <w:tcBorders>
              <w:top w:val="single" w:sz="4" w:space="0" w:color="auto"/>
              <w:left w:val="nil"/>
              <w:bottom w:val="single" w:sz="4" w:space="0" w:color="auto"/>
              <w:right w:val="single" w:sz="4" w:space="0" w:color="auto"/>
            </w:tcBorders>
            <w:vAlign w:val="center"/>
          </w:tcPr>
          <w:p w:rsidR="00346D67" w:rsidRDefault="00346D67" w:rsidP="00346D67">
            <w:pPr>
              <w:spacing w:line="240" w:lineRule="exact"/>
              <w:jc w:val="left"/>
              <w:rPr>
                <w:rFonts w:ascii="Verdana" w:hAnsi="Verdana"/>
                <w:color w:val="000000"/>
                <w:sz w:val="18"/>
                <w:szCs w:val="18"/>
                <w:shd w:val="clear" w:color="auto" w:fill="FFFFFF"/>
              </w:rPr>
            </w:pPr>
            <w:r>
              <w:rPr>
                <w:rFonts w:ascii="Verdana" w:hAnsi="Verdana" w:hint="eastAsia"/>
                <w:color w:val="000000"/>
                <w:sz w:val="18"/>
                <w:szCs w:val="18"/>
                <w:shd w:val="clear" w:color="auto" w:fill="FFFFFF"/>
              </w:rPr>
              <w:t>2018</w:t>
            </w:r>
            <w:r>
              <w:rPr>
                <w:rFonts w:ascii="Verdana" w:hAnsi="Verdana" w:hint="eastAsia"/>
                <w:color w:val="000000"/>
                <w:sz w:val="18"/>
                <w:szCs w:val="18"/>
                <w:shd w:val="clear" w:color="auto" w:fill="FFFFFF"/>
              </w:rPr>
              <w:t>级化学</w:t>
            </w:r>
            <w:r>
              <w:rPr>
                <w:rFonts w:ascii="Verdana" w:hAnsi="Verdana" w:hint="eastAsia"/>
                <w:color w:val="000000"/>
                <w:sz w:val="18"/>
                <w:szCs w:val="18"/>
                <w:shd w:val="clear" w:color="auto" w:fill="FFFFFF"/>
              </w:rPr>
              <w:t>1</w:t>
            </w:r>
            <w:r>
              <w:rPr>
                <w:rFonts w:ascii="Verdana" w:hAnsi="Verdana" w:hint="eastAsi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r>
              <w:rPr>
                <w:rFonts w:ascii="仿宋_GB2312" w:eastAsia="仿宋_GB2312" w:hint="eastAsia"/>
                <w:szCs w:val="21"/>
              </w:rPr>
              <w:t>24</w:t>
            </w:r>
          </w:p>
        </w:tc>
        <w:tc>
          <w:tcPr>
            <w:tcW w:w="766"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r>
              <w:rPr>
                <w:rFonts w:ascii="仿宋_GB2312" w:eastAsia="仿宋_GB2312" w:hint="eastAsia"/>
                <w:szCs w:val="21"/>
              </w:rPr>
              <w:t>优</w:t>
            </w:r>
          </w:p>
        </w:tc>
        <w:tc>
          <w:tcPr>
            <w:tcW w:w="879"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46D67" w:rsidRDefault="00346D67" w:rsidP="00346D6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346D67" w:rsidRDefault="00346D67" w:rsidP="00346D67">
            <w:pPr>
              <w:spacing w:line="240" w:lineRule="exact"/>
              <w:jc w:val="center"/>
              <w:rPr>
                <w:rFonts w:ascii="仿宋_GB2312" w:eastAsia="仿宋_GB2312"/>
                <w:szCs w:val="21"/>
              </w:rPr>
            </w:pPr>
          </w:p>
        </w:tc>
      </w:tr>
      <w:tr w:rsidR="002F430F">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F430F" w:rsidRDefault="00813810">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F430F" w:rsidRDefault="002F430F">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2F430F" w:rsidRDefault="002F430F">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2F430F" w:rsidRDefault="00CF3285">
            <w:pPr>
              <w:spacing w:line="240" w:lineRule="exact"/>
              <w:jc w:val="center"/>
              <w:rPr>
                <w:rFonts w:ascii="仿宋_GB2312" w:eastAsia="仿宋_GB2312"/>
                <w:szCs w:val="21"/>
              </w:rPr>
            </w:pPr>
            <w:r>
              <w:rPr>
                <w:rFonts w:ascii="仿宋_GB2312" w:eastAsia="仿宋_GB2312" w:hint="eastAsia"/>
                <w:szCs w:val="21"/>
              </w:rPr>
              <w:t>1129</w:t>
            </w:r>
          </w:p>
        </w:tc>
        <w:tc>
          <w:tcPr>
            <w:tcW w:w="766"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F430F" w:rsidRDefault="002F430F">
            <w:pPr>
              <w:spacing w:line="240" w:lineRule="exact"/>
              <w:jc w:val="center"/>
              <w:rPr>
                <w:rFonts w:ascii="仿宋_GB2312" w:eastAsia="仿宋_GB2312"/>
                <w:szCs w:val="21"/>
              </w:rPr>
            </w:pPr>
          </w:p>
        </w:tc>
      </w:tr>
      <w:tr w:rsidR="002F430F">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任现职以来课程教学工作量业绩表（研究生）</w:t>
            </w:r>
          </w:p>
        </w:tc>
      </w:tr>
      <w:tr w:rsidR="002F430F">
        <w:trPr>
          <w:trHeight w:val="563"/>
        </w:trPr>
        <w:tc>
          <w:tcPr>
            <w:tcW w:w="1418" w:type="dxa"/>
            <w:tcBorders>
              <w:top w:val="single" w:sz="4" w:space="0" w:color="auto"/>
              <w:left w:val="single" w:sz="4" w:space="0" w:color="auto"/>
              <w:right w:val="single" w:sz="4" w:space="0" w:color="auto"/>
            </w:tcBorders>
            <w:vAlign w:val="center"/>
          </w:tcPr>
          <w:p w:rsidR="002F430F" w:rsidRDefault="00813810">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rsidR="002F430F" w:rsidRDefault="00813810">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rsidR="002F430F" w:rsidRDefault="00813810">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备注</w:t>
            </w:r>
          </w:p>
        </w:tc>
      </w:tr>
      <w:tr w:rsidR="002F430F">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F430F" w:rsidRDefault="00962134">
            <w:pPr>
              <w:widowControl/>
              <w:jc w:val="center"/>
              <w:rPr>
                <w:rFonts w:ascii="仿宋_GB2312" w:eastAsia="仿宋_GB2312"/>
                <w:szCs w:val="21"/>
              </w:rPr>
            </w:pPr>
            <w:r>
              <w:rPr>
                <w:rFonts w:ascii="仿宋_GB2312" w:eastAsia="仿宋_GB2312" w:hint="eastAsia"/>
                <w:szCs w:val="21"/>
              </w:rPr>
              <w:t>2021-2022（二）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F430F" w:rsidRDefault="001E2F8F">
            <w:pPr>
              <w:widowControl/>
              <w:jc w:val="center"/>
              <w:rPr>
                <w:rFonts w:ascii="仿宋_GB2312" w:eastAsia="仿宋_GB2312"/>
                <w:szCs w:val="21"/>
              </w:rPr>
            </w:pPr>
            <w:r>
              <w:rPr>
                <w:rFonts w:ascii="仿宋_GB2312" w:eastAsia="仿宋_GB2312" w:hint="eastAsia"/>
                <w:szCs w:val="21"/>
              </w:rPr>
              <w:t>化学发展前沿</w:t>
            </w:r>
          </w:p>
        </w:tc>
        <w:tc>
          <w:tcPr>
            <w:tcW w:w="1559" w:type="dxa"/>
            <w:tcBorders>
              <w:top w:val="single" w:sz="4" w:space="0" w:color="auto"/>
              <w:left w:val="nil"/>
              <w:bottom w:val="single" w:sz="4" w:space="0" w:color="auto"/>
              <w:right w:val="single" w:sz="4" w:space="0" w:color="auto"/>
            </w:tcBorders>
            <w:vAlign w:val="center"/>
          </w:tcPr>
          <w:p w:rsidR="002F430F" w:rsidRDefault="001E2F8F">
            <w:pPr>
              <w:spacing w:line="240" w:lineRule="exact"/>
              <w:jc w:val="left"/>
              <w:rPr>
                <w:rFonts w:ascii="仿宋_GB2312" w:eastAsia="仿宋_GB2312"/>
                <w:szCs w:val="21"/>
              </w:rPr>
            </w:pPr>
            <w:r>
              <w:rPr>
                <w:rFonts w:ascii="仿宋_GB2312" w:eastAsia="仿宋_GB2312" w:hint="eastAsia"/>
                <w:szCs w:val="21"/>
              </w:rPr>
              <w:t>2021级博士</w:t>
            </w:r>
          </w:p>
        </w:tc>
        <w:tc>
          <w:tcPr>
            <w:tcW w:w="765" w:type="dxa"/>
            <w:tcBorders>
              <w:top w:val="single" w:sz="4" w:space="0" w:color="auto"/>
              <w:left w:val="single" w:sz="4" w:space="0" w:color="auto"/>
              <w:bottom w:val="single" w:sz="4" w:space="0" w:color="auto"/>
              <w:right w:val="single" w:sz="4" w:space="0" w:color="auto"/>
            </w:tcBorders>
            <w:vAlign w:val="center"/>
          </w:tcPr>
          <w:p w:rsidR="002F430F" w:rsidRDefault="001E2F8F">
            <w:pPr>
              <w:spacing w:line="240" w:lineRule="exact"/>
              <w:jc w:val="center"/>
              <w:rPr>
                <w:rFonts w:ascii="仿宋_GB2312" w:eastAsia="仿宋_GB2312"/>
                <w:szCs w:val="21"/>
              </w:rPr>
            </w:pPr>
            <w:r>
              <w:rPr>
                <w:rFonts w:ascii="仿宋_GB2312" w:eastAsia="仿宋_GB2312" w:hint="eastAsia"/>
                <w:szCs w:val="21"/>
              </w:rPr>
              <w:t>4</w:t>
            </w:r>
          </w:p>
        </w:tc>
        <w:tc>
          <w:tcPr>
            <w:tcW w:w="766" w:type="dxa"/>
            <w:tcBorders>
              <w:top w:val="single" w:sz="4" w:space="0" w:color="auto"/>
              <w:left w:val="single" w:sz="4" w:space="0" w:color="auto"/>
              <w:bottom w:val="single" w:sz="4" w:space="0" w:color="auto"/>
              <w:right w:val="single" w:sz="4" w:space="0" w:color="auto"/>
            </w:tcBorders>
            <w:vAlign w:val="center"/>
          </w:tcPr>
          <w:p w:rsidR="002F430F" w:rsidRDefault="001E2F8F">
            <w:pPr>
              <w:spacing w:line="240" w:lineRule="exact"/>
              <w:jc w:val="center"/>
              <w:rPr>
                <w:rFonts w:ascii="仿宋_GB2312" w:eastAsia="仿宋_GB2312"/>
                <w:szCs w:val="21"/>
              </w:rPr>
            </w:pPr>
            <w:r>
              <w:rPr>
                <w:rFonts w:ascii="仿宋_GB2312" w:eastAsia="仿宋_GB2312" w:hint="eastAsia"/>
                <w:szCs w:val="21"/>
              </w:rPr>
              <w:t>优秀</w:t>
            </w:r>
          </w:p>
        </w:tc>
        <w:tc>
          <w:tcPr>
            <w:tcW w:w="879"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F430F" w:rsidRDefault="002F430F">
            <w:pPr>
              <w:spacing w:line="240" w:lineRule="exact"/>
              <w:jc w:val="center"/>
              <w:rPr>
                <w:rFonts w:ascii="仿宋_GB2312" w:eastAsia="仿宋_GB2312"/>
                <w:szCs w:val="21"/>
              </w:rPr>
            </w:pPr>
          </w:p>
        </w:tc>
      </w:tr>
      <w:tr w:rsidR="002F430F">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F430F" w:rsidRDefault="00813810">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F430F" w:rsidRDefault="002F430F">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2F430F" w:rsidRDefault="002F430F">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2F430F" w:rsidRDefault="001E2F8F">
            <w:pPr>
              <w:spacing w:line="240" w:lineRule="exact"/>
              <w:jc w:val="center"/>
              <w:rPr>
                <w:rFonts w:ascii="仿宋_GB2312" w:eastAsia="仿宋_GB2312"/>
                <w:szCs w:val="21"/>
              </w:rPr>
            </w:pPr>
            <w:r>
              <w:rPr>
                <w:rFonts w:ascii="仿宋_GB2312" w:eastAsia="仿宋_GB2312" w:hint="eastAsia"/>
                <w:szCs w:val="21"/>
              </w:rPr>
              <w:t>4</w:t>
            </w:r>
          </w:p>
        </w:tc>
        <w:tc>
          <w:tcPr>
            <w:tcW w:w="766"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F430F" w:rsidRDefault="002F430F">
            <w:pPr>
              <w:spacing w:line="240" w:lineRule="exact"/>
              <w:jc w:val="center"/>
              <w:rPr>
                <w:rFonts w:ascii="仿宋_GB2312" w:eastAsia="仿宋_GB2312"/>
                <w:szCs w:val="21"/>
              </w:rPr>
            </w:pPr>
          </w:p>
        </w:tc>
      </w:tr>
      <w:tr w:rsidR="002F430F">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任现职以来实践类教学工作量业绩表</w:t>
            </w:r>
          </w:p>
        </w:tc>
      </w:tr>
      <w:tr w:rsidR="002F430F">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2F430F" w:rsidRDefault="00813810">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835" w:type="dxa"/>
            <w:tcBorders>
              <w:top w:val="single" w:sz="4" w:space="0" w:color="auto"/>
              <w:left w:val="single" w:sz="4" w:space="0" w:color="auto"/>
              <w:bottom w:val="single" w:sz="4" w:space="0" w:color="auto"/>
              <w:right w:val="single" w:sz="4" w:space="0" w:color="000000"/>
            </w:tcBorders>
            <w:vAlign w:val="center"/>
          </w:tcPr>
          <w:p w:rsidR="002F430F" w:rsidRDefault="00813810">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rsidR="002F430F" w:rsidRDefault="00813810">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备注</w:t>
            </w:r>
          </w:p>
        </w:tc>
      </w:tr>
      <w:tr w:rsidR="002F430F">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2F430F" w:rsidRDefault="001E2F8F">
            <w:pPr>
              <w:widowControl/>
              <w:jc w:val="center"/>
              <w:rPr>
                <w:rFonts w:ascii="仿宋_GB2312" w:eastAsia="仿宋_GB2312"/>
                <w:szCs w:val="21"/>
              </w:rPr>
            </w:pPr>
            <w:r>
              <w:rPr>
                <w:rFonts w:ascii="仿宋_GB2312" w:eastAsia="仿宋_GB2312" w:hint="eastAsia"/>
                <w:szCs w:val="21"/>
              </w:rPr>
              <w:t>2021-2022</w:t>
            </w:r>
            <w:r w:rsidR="00962134">
              <w:rPr>
                <w:rFonts w:ascii="仿宋_GB2312" w:eastAsia="仿宋_GB2312" w:hint="eastAsia"/>
                <w:szCs w:val="21"/>
              </w:rPr>
              <w:t>（</w:t>
            </w:r>
            <w:r>
              <w:rPr>
                <w:rFonts w:ascii="仿宋_GB2312" w:eastAsia="仿宋_GB2312" w:hint="eastAsia"/>
                <w:szCs w:val="21"/>
              </w:rPr>
              <w:t>二</w:t>
            </w:r>
            <w:r w:rsidR="00962134">
              <w:rPr>
                <w:rFonts w:ascii="仿宋_GB2312" w:eastAsia="仿宋_GB2312" w:hint="eastAsia"/>
                <w:szCs w:val="21"/>
              </w:rPr>
              <w:t>）</w:t>
            </w:r>
          </w:p>
        </w:tc>
        <w:tc>
          <w:tcPr>
            <w:tcW w:w="2835" w:type="dxa"/>
            <w:tcBorders>
              <w:top w:val="single" w:sz="4" w:space="0" w:color="auto"/>
              <w:left w:val="single" w:sz="4" w:space="0" w:color="auto"/>
              <w:bottom w:val="single" w:sz="4" w:space="0" w:color="auto"/>
              <w:right w:val="single" w:sz="4" w:space="0" w:color="000000"/>
            </w:tcBorders>
            <w:vAlign w:val="center"/>
          </w:tcPr>
          <w:p w:rsidR="002F430F" w:rsidRDefault="001E2F8F">
            <w:pPr>
              <w:widowControl/>
              <w:jc w:val="center"/>
              <w:rPr>
                <w:rFonts w:ascii="仿宋_GB2312" w:eastAsia="仿宋_GB2312"/>
                <w:szCs w:val="21"/>
              </w:rPr>
            </w:pPr>
            <w:r>
              <w:rPr>
                <w:rFonts w:ascii="仿宋_GB2312" w:eastAsia="仿宋_GB2312" w:hint="eastAsia"/>
                <w:szCs w:val="21"/>
              </w:rPr>
              <w:t>教育实习</w:t>
            </w:r>
          </w:p>
        </w:tc>
        <w:tc>
          <w:tcPr>
            <w:tcW w:w="1559" w:type="dxa"/>
            <w:tcBorders>
              <w:top w:val="single" w:sz="4" w:space="0" w:color="auto"/>
              <w:left w:val="nil"/>
              <w:bottom w:val="single" w:sz="4" w:space="0" w:color="auto"/>
              <w:right w:val="single" w:sz="4" w:space="0" w:color="auto"/>
            </w:tcBorders>
            <w:vAlign w:val="center"/>
          </w:tcPr>
          <w:p w:rsidR="002F430F" w:rsidRDefault="001E2F8F">
            <w:pPr>
              <w:spacing w:line="240" w:lineRule="exact"/>
              <w:jc w:val="left"/>
              <w:rPr>
                <w:rFonts w:ascii="仿宋_GB2312" w:eastAsia="仿宋_GB2312"/>
                <w:szCs w:val="21"/>
              </w:rPr>
            </w:pPr>
            <w:r w:rsidRPr="001E2F8F">
              <w:rPr>
                <w:rFonts w:ascii="仿宋_GB2312" w:eastAsia="仿宋_GB2312" w:hint="eastAsia"/>
                <w:szCs w:val="21"/>
              </w:rPr>
              <w:t>2018级化学师范</w:t>
            </w:r>
          </w:p>
        </w:tc>
        <w:tc>
          <w:tcPr>
            <w:tcW w:w="765" w:type="dxa"/>
            <w:tcBorders>
              <w:top w:val="single" w:sz="4" w:space="0" w:color="auto"/>
              <w:left w:val="single" w:sz="4" w:space="0" w:color="auto"/>
              <w:bottom w:val="single" w:sz="4" w:space="0" w:color="auto"/>
              <w:right w:val="single" w:sz="4" w:space="0" w:color="auto"/>
            </w:tcBorders>
            <w:vAlign w:val="center"/>
          </w:tcPr>
          <w:p w:rsidR="002F430F" w:rsidRDefault="001E2F8F">
            <w:pPr>
              <w:spacing w:line="240" w:lineRule="exact"/>
              <w:jc w:val="center"/>
              <w:rPr>
                <w:rFonts w:ascii="仿宋_GB2312" w:eastAsia="仿宋_GB2312"/>
                <w:szCs w:val="21"/>
              </w:rPr>
            </w:pPr>
            <w:r>
              <w:rPr>
                <w:rFonts w:ascii="仿宋_GB2312" w:eastAsia="仿宋_GB2312" w:hint="eastAsia"/>
                <w:szCs w:val="21"/>
              </w:rPr>
              <w:t>120</w:t>
            </w:r>
          </w:p>
        </w:tc>
        <w:tc>
          <w:tcPr>
            <w:tcW w:w="766"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F430F" w:rsidRDefault="002F430F">
            <w:pPr>
              <w:spacing w:line="240" w:lineRule="exact"/>
              <w:jc w:val="center"/>
              <w:rPr>
                <w:rFonts w:ascii="仿宋_GB2312" w:eastAsia="仿宋_GB2312"/>
                <w:szCs w:val="21"/>
              </w:rPr>
            </w:pPr>
          </w:p>
        </w:tc>
      </w:tr>
      <w:tr w:rsidR="00E10E80">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E10E80" w:rsidRDefault="00E10E80">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E10E80" w:rsidRDefault="00E10E80">
            <w:pPr>
              <w:widowControl/>
              <w:jc w:val="center"/>
              <w:rPr>
                <w:rFonts w:ascii="仿宋_GB2312" w:eastAsia="仿宋_GB2312"/>
                <w:szCs w:val="21"/>
              </w:rPr>
            </w:pPr>
            <w:r w:rsidRPr="00E10E80">
              <w:rPr>
                <w:rFonts w:ascii="仿宋_GB2312" w:eastAsia="仿宋_GB2312" w:hint="eastAsia"/>
                <w:szCs w:val="21"/>
              </w:rPr>
              <w:t>指导学生创新创业训练计划</w:t>
            </w:r>
          </w:p>
        </w:tc>
        <w:tc>
          <w:tcPr>
            <w:tcW w:w="1559" w:type="dxa"/>
            <w:tcBorders>
              <w:top w:val="single" w:sz="4" w:space="0" w:color="auto"/>
              <w:left w:val="nil"/>
              <w:bottom w:val="single" w:sz="4" w:space="0" w:color="auto"/>
              <w:right w:val="single" w:sz="4" w:space="0" w:color="auto"/>
            </w:tcBorders>
            <w:vAlign w:val="center"/>
          </w:tcPr>
          <w:p w:rsidR="00E10E80" w:rsidRPr="001E2F8F" w:rsidRDefault="00E10E80">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r>
              <w:rPr>
                <w:rFonts w:ascii="仿宋_GB2312" w:eastAsia="仿宋_GB2312" w:hint="eastAsia"/>
                <w:szCs w:val="21"/>
              </w:rPr>
              <w:t xml:space="preserve">96 </w:t>
            </w:r>
          </w:p>
        </w:tc>
        <w:tc>
          <w:tcPr>
            <w:tcW w:w="766"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10E80" w:rsidRDefault="00E10E80">
            <w:pPr>
              <w:spacing w:line="240" w:lineRule="exact"/>
              <w:jc w:val="center"/>
              <w:rPr>
                <w:rFonts w:ascii="仿宋_GB2312" w:eastAsia="仿宋_GB2312"/>
                <w:szCs w:val="21"/>
              </w:rPr>
            </w:pPr>
          </w:p>
        </w:tc>
      </w:tr>
      <w:tr w:rsidR="00E10E80">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E10E80" w:rsidRDefault="00E10E80">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E10E80" w:rsidRDefault="00E10E80">
            <w:pPr>
              <w:widowControl/>
              <w:jc w:val="center"/>
              <w:rPr>
                <w:rFonts w:ascii="仿宋_GB2312" w:eastAsia="仿宋_GB2312"/>
                <w:szCs w:val="21"/>
              </w:rPr>
            </w:pPr>
            <w:r w:rsidRPr="00E10E80">
              <w:rPr>
                <w:rFonts w:ascii="仿宋_GB2312" w:eastAsia="仿宋_GB2312" w:hint="eastAsia"/>
                <w:szCs w:val="21"/>
              </w:rPr>
              <w:t>指导学生毕业论文</w:t>
            </w:r>
          </w:p>
        </w:tc>
        <w:tc>
          <w:tcPr>
            <w:tcW w:w="1559" w:type="dxa"/>
            <w:tcBorders>
              <w:top w:val="single" w:sz="4" w:space="0" w:color="auto"/>
              <w:left w:val="nil"/>
              <w:bottom w:val="single" w:sz="4" w:space="0" w:color="auto"/>
              <w:right w:val="single" w:sz="4" w:space="0" w:color="auto"/>
            </w:tcBorders>
            <w:vAlign w:val="center"/>
          </w:tcPr>
          <w:p w:rsidR="00E10E80" w:rsidRPr="001E2F8F" w:rsidRDefault="00E10E80">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r>
              <w:rPr>
                <w:rFonts w:ascii="仿宋_GB2312" w:eastAsia="仿宋_GB2312" w:hint="eastAsia"/>
                <w:szCs w:val="21"/>
              </w:rPr>
              <w:t xml:space="preserve">78 </w:t>
            </w:r>
          </w:p>
        </w:tc>
        <w:tc>
          <w:tcPr>
            <w:tcW w:w="766"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10E80" w:rsidRDefault="00E10E80">
            <w:pPr>
              <w:spacing w:line="240" w:lineRule="exact"/>
              <w:jc w:val="center"/>
              <w:rPr>
                <w:rFonts w:ascii="仿宋_GB2312" w:eastAsia="仿宋_GB2312"/>
                <w:szCs w:val="21"/>
              </w:rPr>
            </w:pPr>
          </w:p>
        </w:tc>
      </w:tr>
      <w:tr w:rsidR="00E10E80">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E10E80" w:rsidRDefault="00E10E80">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E10E80" w:rsidRDefault="00E10E80">
            <w:pPr>
              <w:widowControl/>
              <w:jc w:val="center"/>
              <w:rPr>
                <w:rFonts w:ascii="仿宋_GB2312" w:eastAsia="仿宋_GB2312"/>
                <w:szCs w:val="21"/>
              </w:rPr>
            </w:pPr>
            <w:r w:rsidRPr="003B5D44">
              <w:rPr>
                <w:rFonts w:ascii="仿宋_GB2312" w:eastAsia="仿宋_GB2312" w:hint="eastAsia"/>
                <w:szCs w:val="21"/>
              </w:rPr>
              <w:t>指导学生比赛</w:t>
            </w:r>
          </w:p>
        </w:tc>
        <w:tc>
          <w:tcPr>
            <w:tcW w:w="1559" w:type="dxa"/>
            <w:tcBorders>
              <w:top w:val="single" w:sz="4" w:space="0" w:color="auto"/>
              <w:left w:val="nil"/>
              <w:bottom w:val="single" w:sz="4" w:space="0" w:color="auto"/>
              <w:right w:val="single" w:sz="4" w:space="0" w:color="auto"/>
            </w:tcBorders>
            <w:vAlign w:val="center"/>
          </w:tcPr>
          <w:p w:rsidR="00E10E80" w:rsidRPr="001E2F8F" w:rsidRDefault="00E10E80">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r>
              <w:rPr>
                <w:rFonts w:ascii="仿宋_GB2312" w:eastAsia="仿宋_GB2312" w:hint="eastAsia"/>
                <w:szCs w:val="21"/>
              </w:rPr>
              <w:t>70</w:t>
            </w:r>
          </w:p>
        </w:tc>
        <w:tc>
          <w:tcPr>
            <w:tcW w:w="766"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10E80" w:rsidRDefault="00E10E80">
            <w:pPr>
              <w:spacing w:line="240" w:lineRule="exact"/>
              <w:jc w:val="center"/>
              <w:rPr>
                <w:rFonts w:ascii="仿宋_GB2312" w:eastAsia="仿宋_GB2312"/>
                <w:szCs w:val="21"/>
              </w:rPr>
            </w:pPr>
          </w:p>
        </w:tc>
      </w:tr>
      <w:tr w:rsidR="00E10E80">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E10E80" w:rsidRDefault="00E10E80">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E10E80" w:rsidRPr="003B5D44" w:rsidRDefault="00E10E80">
            <w:pPr>
              <w:widowControl/>
              <w:jc w:val="center"/>
              <w:rPr>
                <w:rFonts w:ascii="仿宋_GB2312" w:eastAsia="仿宋_GB2312"/>
                <w:szCs w:val="21"/>
              </w:rPr>
            </w:pPr>
            <w:r w:rsidRPr="003B5D44">
              <w:rPr>
                <w:rFonts w:ascii="仿宋_GB2312" w:eastAsia="仿宋_GB2312" w:hint="eastAsia"/>
                <w:szCs w:val="21"/>
              </w:rPr>
              <w:t>创新创业实践周</w:t>
            </w:r>
          </w:p>
        </w:tc>
        <w:tc>
          <w:tcPr>
            <w:tcW w:w="1559" w:type="dxa"/>
            <w:tcBorders>
              <w:top w:val="single" w:sz="4" w:space="0" w:color="auto"/>
              <w:left w:val="nil"/>
              <w:bottom w:val="single" w:sz="4" w:space="0" w:color="auto"/>
              <w:right w:val="single" w:sz="4" w:space="0" w:color="auto"/>
            </w:tcBorders>
            <w:vAlign w:val="center"/>
          </w:tcPr>
          <w:p w:rsidR="00E10E80" w:rsidRPr="001E2F8F" w:rsidRDefault="00E10E80">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r>
              <w:rPr>
                <w:rFonts w:ascii="仿宋_GB2312" w:eastAsia="仿宋_GB2312" w:hint="eastAsia"/>
                <w:szCs w:val="21"/>
              </w:rPr>
              <w:t>10</w:t>
            </w:r>
          </w:p>
        </w:tc>
        <w:tc>
          <w:tcPr>
            <w:tcW w:w="766"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10E80" w:rsidRDefault="00E10E80">
            <w:pPr>
              <w:spacing w:line="240" w:lineRule="exact"/>
              <w:jc w:val="center"/>
              <w:rPr>
                <w:rFonts w:ascii="仿宋_GB2312" w:eastAsia="仿宋_GB2312"/>
                <w:szCs w:val="21"/>
              </w:rPr>
            </w:pPr>
          </w:p>
        </w:tc>
      </w:tr>
      <w:tr w:rsidR="00E10E80">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E10E80" w:rsidRDefault="00E10E80">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E10E80" w:rsidRPr="003B5D44" w:rsidRDefault="00E10E80">
            <w:pPr>
              <w:widowControl/>
              <w:jc w:val="center"/>
              <w:rPr>
                <w:rFonts w:ascii="仿宋_GB2312" w:eastAsia="仿宋_GB2312"/>
                <w:szCs w:val="21"/>
              </w:rPr>
            </w:pPr>
            <w:r w:rsidRPr="003B5D44">
              <w:rPr>
                <w:rFonts w:ascii="仿宋_GB2312" w:eastAsia="仿宋_GB2312" w:hint="eastAsia"/>
                <w:szCs w:val="21"/>
              </w:rPr>
              <w:t>寒暑期社会实践</w:t>
            </w:r>
          </w:p>
        </w:tc>
        <w:tc>
          <w:tcPr>
            <w:tcW w:w="1559" w:type="dxa"/>
            <w:tcBorders>
              <w:top w:val="single" w:sz="4" w:space="0" w:color="auto"/>
              <w:left w:val="nil"/>
              <w:bottom w:val="single" w:sz="4" w:space="0" w:color="auto"/>
              <w:right w:val="single" w:sz="4" w:space="0" w:color="auto"/>
            </w:tcBorders>
            <w:vAlign w:val="center"/>
          </w:tcPr>
          <w:p w:rsidR="00E10E80" w:rsidRPr="001E2F8F" w:rsidRDefault="00E10E80">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r>
              <w:rPr>
                <w:rFonts w:ascii="仿宋_GB2312" w:eastAsia="仿宋_GB2312" w:hint="eastAsia"/>
                <w:szCs w:val="21"/>
              </w:rPr>
              <w:t>10</w:t>
            </w:r>
          </w:p>
        </w:tc>
        <w:tc>
          <w:tcPr>
            <w:tcW w:w="766"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10E80" w:rsidRDefault="00E10E80">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10E80" w:rsidRDefault="00E10E80">
            <w:pPr>
              <w:spacing w:line="240" w:lineRule="exact"/>
              <w:jc w:val="center"/>
              <w:rPr>
                <w:rFonts w:ascii="仿宋_GB2312" w:eastAsia="仿宋_GB2312"/>
                <w:szCs w:val="21"/>
              </w:rPr>
            </w:pPr>
          </w:p>
        </w:tc>
      </w:tr>
      <w:tr w:rsidR="002F430F">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2F430F" w:rsidRDefault="00813810">
            <w:pPr>
              <w:widowControl/>
              <w:jc w:val="center"/>
              <w:rPr>
                <w:rFonts w:ascii="仿宋_GB2312" w:eastAsia="仿宋_GB2312"/>
                <w:szCs w:val="21"/>
              </w:rPr>
            </w:pPr>
            <w:r>
              <w:rPr>
                <w:rFonts w:ascii="仿宋_GB2312" w:eastAsia="仿宋_GB2312"/>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rsidR="002F430F" w:rsidRDefault="002F430F">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2F430F" w:rsidRDefault="002F430F">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2F430F" w:rsidRDefault="00E10E80">
            <w:pPr>
              <w:spacing w:line="240" w:lineRule="exact"/>
              <w:jc w:val="center"/>
              <w:rPr>
                <w:rFonts w:ascii="仿宋_GB2312" w:eastAsia="仿宋_GB2312"/>
                <w:szCs w:val="21"/>
              </w:rPr>
            </w:pPr>
            <w:r>
              <w:rPr>
                <w:rFonts w:ascii="仿宋_GB2312" w:eastAsia="仿宋_GB2312" w:hint="eastAsia"/>
                <w:szCs w:val="21"/>
              </w:rPr>
              <w:t>3</w:t>
            </w:r>
            <w:r w:rsidR="00915023">
              <w:rPr>
                <w:rFonts w:ascii="仿宋_GB2312" w:eastAsia="仿宋_GB2312" w:hint="eastAsia"/>
                <w:szCs w:val="21"/>
              </w:rPr>
              <w:t>8</w:t>
            </w:r>
            <w:r>
              <w:rPr>
                <w:rFonts w:ascii="仿宋_GB2312" w:eastAsia="仿宋_GB2312" w:hint="eastAsia"/>
                <w:szCs w:val="21"/>
              </w:rPr>
              <w:t>4</w:t>
            </w:r>
          </w:p>
        </w:tc>
        <w:tc>
          <w:tcPr>
            <w:tcW w:w="766"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F430F" w:rsidRDefault="002F430F">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F430F" w:rsidRDefault="002F430F">
            <w:pPr>
              <w:spacing w:line="240" w:lineRule="exact"/>
              <w:jc w:val="center"/>
              <w:rPr>
                <w:rFonts w:ascii="仿宋_GB2312" w:eastAsia="仿宋_GB2312"/>
                <w:szCs w:val="21"/>
              </w:rPr>
            </w:pPr>
          </w:p>
        </w:tc>
      </w:tr>
      <w:tr w:rsidR="002F430F">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2F430F" w:rsidRDefault="00813810">
            <w:pPr>
              <w:spacing w:line="240" w:lineRule="exact"/>
              <w:jc w:val="center"/>
              <w:rPr>
                <w:rFonts w:ascii="仿宋_GB2312" w:eastAsia="仿宋_GB2312"/>
                <w:szCs w:val="21"/>
              </w:rPr>
            </w:pPr>
            <w:r>
              <w:rPr>
                <w:rFonts w:ascii="仿宋_GB2312" w:eastAsia="仿宋_GB2312" w:hint="eastAsia"/>
                <w:szCs w:val="21"/>
              </w:rPr>
              <w:t>指导学生实习、论文、实践情况</w:t>
            </w:r>
          </w:p>
        </w:tc>
      </w:tr>
      <w:tr w:rsidR="002F430F">
        <w:trPr>
          <w:trHeight w:val="1474"/>
        </w:trPr>
        <w:tc>
          <w:tcPr>
            <w:tcW w:w="9782" w:type="dxa"/>
            <w:gridSpan w:val="9"/>
            <w:tcBorders>
              <w:top w:val="single" w:sz="4" w:space="0" w:color="auto"/>
              <w:left w:val="single" w:sz="4" w:space="0" w:color="auto"/>
              <w:bottom w:val="single" w:sz="4" w:space="0" w:color="000000"/>
              <w:right w:val="single" w:sz="4" w:space="0" w:color="000000"/>
            </w:tcBorders>
            <w:vAlign w:val="center"/>
          </w:tcPr>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一、指导学生创新创业训练计划</w:t>
            </w:r>
            <w:r w:rsidR="00E10E80">
              <w:rPr>
                <w:rFonts w:ascii="仿宋_GB2312" w:eastAsia="仿宋_GB2312" w:hAnsi="Times New Roman" w:cs="Times New Roman" w:hint="eastAsia"/>
                <w:sz w:val="24"/>
                <w:szCs w:val="24"/>
                <w:lang w:bidi="ar"/>
              </w:rPr>
              <w:t xml:space="preserve"> </w:t>
            </w:r>
            <w:r w:rsidR="00E10E80">
              <w:rPr>
                <w:rFonts w:ascii="仿宋_GB2312" w:eastAsia="仿宋_GB2312" w:hAnsi="Times New Roman" w:cs="Times New Roman"/>
                <w:sz w:val="24"/>
                <w:szCs w:val="24"/>
                <w:lang w:bidi="ar"/>
              </w:rPr>
              <w:t xml:space="preserve"> </w:t>
            </w:r>
            <w:r w:rsidR="00E10E80" w:rsidRPr="003B5D44">
              <w:rPr>
                <w:rFonts w:ascii="仿宋_GB2312" w:eastAsia="仿宋_GB2312" w:hAnsi="Times New Roman" w:cs="Times New Roman" w:hint="eastAsia"/>
                <w:b/>
                <w:bCs/>
                <w:sz w:val="24"/>
                <w:szCs w:val="24"/>
                <w:lang w:bidi="ar"/>
              </w:rPr>
              <w:t>（96课时）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2016.6-2017.6 </w:t>
            </w:r>
            <w:proofErr w:type="gramStart"/>
            <w:r>
              <w:rPr>
                <w:rFonts w:ascii="仿宋_GB2312" w:eastAsia="仿宋_GB2312" w:hAnsi="Times New Roman" w:cs="Times New Roman" w:hint="eastAsia"/>
                <w:sz w:val="24"/>
                <w:szCs w:val="24"/>
                <w:lang w:bidi="ar"/>
              </w:rPr>
              <w:t>林晨</w:t>
            </w:r>
            <w:proofErr w:type="gramEnd"/>
            <w:r>
              <w:rPr>
                <w:rFonts w:ascii="仿宋_GB2312" w:eastAsia="仿宋_GB2312" w:hAnsi="Times New Roman" w:cs="Times New Roman" w:hint="eastAsia"/>
                <w:sz w:val="24"/>
                <w:szCs w:val="24"/>
                <w:lang w:bidi="ar"/>
              </w:rPr>
              <w:t xml:space="preserve"> </w:t>
            </w:r>
            <w:r>
              <w:rPr>
                <w:rFonts w:ascii="仿宋_GB2312" w:eastAsia="仿宋_GB2312" w:hAnsi="Times New Roman" w:cs="Times New Roman"/>
                <w:sz w:val="24"/>
                <w:szCs w:val="24"/>
                <w:lang w:bidi="ar"/>
              </w:rPr>
              <w:t>氧化石墨烯-丙烯酸酯共聚杂化材料的制备与性能研究</w:t>
            </w:r>
            <w:r>
              <w:rPr>
                <w:rFonts w:ascii="仿宋_GB2312" w:eastAsia="仿宋_GB2312" w:hAnsi="Times New Roman" w:cs="Times New Roman" w:hint="eastAsia"/>
                <w:sz w:val="24"/>
                <w:szCs w:val="24"/>
                <w:lang w:bidi="ar"/>
              </w:rPr>
              <w:t xml:space="preserve"> 省级</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2017.6-2018.6 张瑶</w:t>
            </w:r>
            <w:proofErr w:type="gramStart"/>
            <w:r>
              <w:rPr>
                <w:rFonts w:ascii="仿宋_GB2312" w:eastAsia="仿宋_GB2312" w:hAnsi="Times New Roman" w:cs="Times New Roman" w:hint="eastAsia"/>
                <w:sz w:val="24"/>
                <w:szCs w:val="24"/>
                <w:lang w:bidi="ar"/>
              </w:rPr>
              <w:t>瑶</w:t>
            </w:r>
            <w:proofErr w:type="gramEnd"/>
            <w:r>
              <w:rPr>
                <w:rFonts w:ascii="仿宋_GB2312" w:eastAsia="仿宋_GB2312" w:hAnsi="Times New Roman" w:cs="Times New Roman" w:hint="eastAsia"/>
                <w:sz w:val="24"/>
                <w:szCs w:val="24"/>
                <w:lang w:bidi="ar"/>
              </w:rPr>
              <w:t xml:space="preserve"> 核壳型自交联苯丙乳液的制备与推广 省级</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2018.6-2019.6 黄卉 可生物降解型离子液体的制备、调变及对燃油深度脱硫研究 校级</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sz w:val="24"/>
                <w:szCs w:val="24"/>
                <w:lang w:bidi="ar"/>
              </w:rPr>
              <w:lastRenderedPageBreak/>
              <w:t>2020.6-2021.6 陈梦婷</w:t>
            </w:r>
            <w:r>
              <w:rPr>
                <w:rFonts w:ascii="仿宋_GB2312" w:eastAsia="仿宋_GB2312" w:hAnsi="Times New Roman" w:cs="Times New Roman" w:hint="eastAsia"/>
                <w:sz w:val="24"/>
                <w:szCs w:val="24"/>
                <w:lang w:bidi="ar"/>
              </w:rPr>
              <w:t xml:space="preserve"> </w:t>
            </w:r>
            <w:r>
              <w:rPr>
                <w:rFonts w:ascii="仿宋_GB2312" w:eastAsia="仿宋_GB2312" w:hAnsi="Times New Roman" w:cs="Times New Roman"/>
                <w:sz w:val="24"/>
                <w:szCs w:val="24"/>
                <w:lang w:bidi="ar"/>
              </w:rPr>
              <w:t>可降解生物CO</w:t>
            </w:r>
            <w:r>
              <w:rPr>
                <w:rFonts w:ascii="仿宋_GB2312" w:eastAsia="仿宋_GB2312" w:hAnsi="Times New Roman" w:cs="Times New Roman"/>
                <w:sz w:val="24"/>
                <w:szCs w:val="24"/>
                <w:vertAlign w:val="subscript"/>
                <w:lang w:bidi="ar"/>
              </w:rPr>
              <w:t>2</w:t>
            </w:r>
            <w:r>
              <w:rPr>
                <w:rFonts w:ascii="仿宋_GB2312" w:eastAsia="仿宋_GB2312" w:hAnsi="Times New Roman" w:cs="Times New Roman"/>
                <w:sz w:val="24"/>
                <w:szCs w:val="24"/>
                <w:lang w:bidi="ar"/>
              </w:rPr>
              <w:t xml:space="preserve">基聚碳酸酯的制备与推广 </w:t>
            </w:r>
            <w:r>
              <w:rPr>
                <w:rFonts w:ascii="仿宋_GB2312" w:eastAsia="仿宋_GB2312" w:hAnsi="Times New Roman" w:cs="Times New Roman" w:hint="eastAsia"/>
                <w:sz w:val="24"/>
                <w:szCs w:val="24"/>
                <w:lang w:bidi="ar"/>
              </w:rPr>
              <w:t>校级</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2021.6-2022.6</w:t>
            </w:r>
            <w:r>
              <w:rPr>
                <w:rFonts w:ascii="仿宋_GB2312" w:eastAsia="仿宋_GB2312" w:hAnsi="Times New Roman" w:cs="Times New Roman"/>
                <w:sz w:val="24"/>
                <w:szCs w:val="24"/>
                <w:lang w:bidi="ar"/>
              </w:rPr>
              <w:t xml:space="preserve"> </w:t>
            </w:r>
            <w:r>
              <w:rPr>
                <w:rFonts w:ascii="仿宋_GB2312" w:eastAsia="仿宋_GB2312" w:hAnsi="Times New Roman" w:cs="Times New Roman" w:hint="eastAsia"/>
                <w:sz w:val="24"/>
                <w:szCs w:val="24"/>
                <w:lang w:bidi="ar"/>
              </w:rPr>
              <w:t xml:space="preserve">董文龙 </w:t>
            </w:r>
            <w:r w:rsidRPr="005C4186">
              <w:rPr>
                <w:rFonts w:ascii="仿宋_GB2312" w:eastAsia="仿宋_GB2312" w:hAnsi="Times New Roman" w:cs="Times New Roman"/>
                <w:sz w:val="24"/>
                <w:szCs w:val="24"/>
                <w:lang w:bidi="ar"/>
              </w:rPr>
              <w:t>静电</w:t>
            </w:r>
            <w:proofErr w:type="gramStart"/>
            <w:r w:rsidRPr="005C4186">
              <w:rPr>
                <w:rFonts w:ascii="仿宋_GB2312" w:eastAsia="仿宋_GB2312" w:hAnsi="Times New Roman" w:cs="Times New Roman"/>
                <w:sz w:val="24"/>
                <w:szCs w:val="24"/>
                <w:lang w:bidi="ar"/>
              </w:rPr>
              <w:t>纺</w:t>
            </w:r>
            <w:proofErr w:type="gramEnd"/>
            <w:r w:rsidRPr="005C4186">
              <w:rPr>
                <w:rFonts w:ascii="仿宋_GB2312" w:eastAsia="仿宋_GB2312" w:hAnsi="Times New Roman" w:cs="Times New Roman" w:hint="eastAsia"/>
                <w:sz w:val="24"/>
                <w:szCs w:val="24"/>
                <w:lang w:bidi="ar"/>
              </w:rPr>
              <w:t>制备</w:t>
            </w:r>
            <w:r w:rsidRPr="005C4186">
              <w:rPr>
                <w:rFonts w:ascii="仿宋_GB2312" w:eastAsia="仿宋_GB2312" w:hAnsi="Times New Roman" w:cs="Times New Roman"/>
                <w:sz w:val="24"/>
                <w:szCs w:val="24"/>
                <w:lang w:bidi="ar"/>
              </w:rPr>
              <w:t>纳米纤维基复合材料及其脱硫性能研究</w:t>
            </w:r>
            <w:r>
              <w:rPr>
                <w:rFonts w:ascii="仿宋_GB2312" w:eastAsia="仿宋_GB2312" w:hAnsi="Times New Roman" w:cs="Times New Roman" w:hint="eastAsia"/>
                <w:sz w:val="24"/>
                <w:szCs w:val="24"/>
                <w:lang w:bidi="ar"/>
              </w:rPr>
              <w:t xml:space="preserve"> 省级</w:t>
            </w:r>
          </w:p>
          <w:p w:rsidR="005C4186" w:rsidRDefault="005C4186" w:rsidP="005C4186">
            <w:pPr>
              <w:spacing w:line="360" w:lineRule="auto"/>
              <w:jc w:val="left"/>
              <w:rPr>
                <w:rFonts w:ascii="仿宋_GB2312" w:eastAsia="仿宋_GB2312" w:hAnsi="Times New Roman" w:cs="Times New Roman"/>
                <w:sz w:val="24"/>
                <w:szCs w:val="24"/>
                <w:lang w:bidi="ar"/>
              </w:rPr>
            </w:pPr>
            <w:r w:rsidRPr="00E10E80">
              <w:rPr>
                <w:rFonts w:ascii="仿宋_GB2312" w:eastAsia="仿宋_GB2312" w:hAnsi="Times New Roman" w:cs="Times New Roman" w:hint="eastAsia"/>
                <w:sz w:val="24"/>
                <w:szCs w:val="24"/>
                <w:lang w:bidi="ar"/>
              </w:rPr>
              <w:t>二、指导学生毕业论文</w:t>
            </w:r>
            <w:r w:rsidR="00E10E80" w:rsidRPr="003B5D44">
              <w:rPr>
                <w:rFonts w:ascii="仿宋_GB2312" w:eastAsia="仿宋_GB2312" w:hAnsi="Times New Roman" w:cs="Times New Roman" w:hint="eastAsia"/>
                <w:b/>
                <w:bCs/>
                <w:sz w:val="24"/>
                <w:szCs w:val="24"/>
                <w:lang w:bidi="ar"/>
              </w:rPr>
              <w:t>（78课时）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2017年 胡亚娴 2013制药 氧化石墨烯-阿伦磷酸-阿霉素的制备</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2017年 包晗 2013制药 基于纳米石墨烯的药物载体研究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2018年 范华城  2014化学 核壳型自交联苯丙乳液的制备 </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2018年 </w:t>
            </w:r>
            <w:proofErr w:type="gramStart"/>
            <w:r>
              <w:rPr>
                <w:rFonts w:ascii="仿宋_GB2312" w:eastAsia="仿宋_GB2312" w:hAnsi="Times New Roman" w:cs="Times New Roman" w:hint="eastAsia"/>
                <w:sz w:val="24"/>
                <w:szCs w:val="24"/>
                <w:lang w:bidi="ar"/>
              </w:rPr>
              <w:t>林晨</w:t>
            </w:r>
            <w:proofErr w:type="gramEnd"/>
            <w:r>
              <w:rPr>
                <w:rFonts w:ascii="仿宋_GB2312" w:eastAsia="仿宋_GB2312" w:hAnsi="Times New Roman" w:cs="Times New Roman" w:hint="eastAsia"/>
                <w:sz w:val="24"/>
                <w:szCs w:val="24"/>
                <w:lang w:bidi="ar"/>
              </w:rPr>
              <w:t xml:space="preserve"> 2014化学 聚丙烯酰胺水凝胶杂化磷钨酸氧化脱硫研究  </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2018年 涂梦雪 2014化学 Zn-Co双金属催化剂的制备及其催化性能</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2018年 </w:t>
            </w:r>
            <w:proofErr w:type="gramStart"/>
            <w:r>
              <w:rPr>
                <w:rFonts w:ascii="仿宋_GB2312" w:eastAsia="仿宋_GB2312" w:hAnsi="Times New Roman" w:cs="Times New Roman" w:hint="eastAsia"/>
                <w:sz w:val="24"/>
                <w:szCs w:val="24"/>
                <w:lang w:bidi="ar"/>
              </w:rPr>
              <w:t>王娇妹</w:t>
            </w:r>
            <w:proofErr w:type="gramEnd"/>
            <w:r>
              <w:rPr>
                <w:rFonts w:ascii="仿宋_GB2312" w:eastAsia="仿宋_GB2312" w:hAnsi="Times New Roman" w:cs="Times New Roman" w:hint="eastAsia"/>
                <w:sz w:val="24"/>
                <w:szCs w:val="24"/>
                <w:lang w:bidi="ar"/>
              </w:rPr>
              <w:t xml:space="preserve"> 2014化学 Zn-Fe双金属催化剂的制备及其催化性能</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2018年 向思宇 2014化学 </w:t>
            </w:r>
            <w:proofErr w:type="gramStart"/>
            <w:r>
              <w:rPr>
                <w:rFonts w:ascii="仿宋_GB2312" w:eastAsia="仿宋_GB2312" w:hAnsi="Times New Roman" w:cs="Times New Roman" w:hint="eastAsia"/>
                <w:sz w:val="24"/>
                <w:szCs w:val="24"/>
                <w:lang w:bidi="ar"/>
              </w:rPr>
              <w:t>纳米级苯丙</w:t>
            </w:r>
            <w:proofErr w:type="gramEnd"/>
            <w:r>
              <w:rPr>
                <w:rFonts w:ascii="仿宋_GB2312" w:eastAsia="仿宋_GB2312" w:hAnsi="Times New Roman" w:cs="Times New Roman" w:hint="eastAsia"/>
                <w:sz w:val="24"/>
                <w:szCs w:val="24"/>
                <w:lang w:bidi="ar"/>
              </w:rPr>
              <w:t>乳液制备及性能研究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2019年 曹双 2015制药 羟基磷灰石负载离子液-磷钨酸的制备及氧化脱硫研究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2019年 廖英 2015化学 壳聚糖型无纺布负载杂多酸盐的制备及其氧化脱硫研究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2019年 陈立 2015制药 甲</w:t>
            </w:r>
            <w:proofErr w:type="gramStart"/>
            <w:r>
              <w:rPr>
                <w:rFonts w:ascii="仿宋_GB2312" w:eastAsia="仿宋_GB2312" w:hAnsi="Times New Roman" w:cs="Times New Roman" w:hint="eastAsia"/>
                <w:sz w:val="24"/>
                <w:szCs w:val="24"/>
                <w:lang w:bidi="ar"/>
              </w:rPr>
              <w:t>氧基聚乙二醇</w:t>
            </w:r>
            <w:proofErr w:type="gramEnd"/>
            <w:r>
              <w:rPr>
                <w:rFonts w:ascii="仿宋_GB2312" w:eastAsia="仿宋_GB2312" w:hAnsi="Times New Roman" w:cs="Times New Roman" w:hint="eastAsia"/>
                <w:sz w:val="24"/>
                <w:szCs w:val="24"/>
                <w:lang w:bidi="ar"/>
              </w:rPr>
              <w:t>胺-DOX-HCl的抗肿瘤研究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2019年 梁琰 2015制药 壳聚糖无纺布负载磷钨酸的制备及氧化脱硫研究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2019年 刘婷 2015化学 离子</w:t>
            </w:r>
            <w:proofErr w:type="gramStart"/>
            <w:r>
              <w:rPr>
                <w:rFonts w:ascii="仿宋_GB2312" w:eastAsia="仿宋_GB2312" w:hAnsi="Times New Roman" w:cs="Times New Roman" w:hint="eastAsia"/>
                <w:sz w:val="24"/>
                <w:szCs w:val="24"/>
                <w:lang w:bidi="ar"/>
              </w:rPr>
              <w:t>液体—磷钨酸</w:t>
            </w:r>
            <w:proofErr w:type="gramEnd"/>
            <w:r>
              <w:rPr>
                <w:rFonts w:ascii="仿宋_GB2312" w:eastAsia="仿宋_GB2312" w:hAnsi="Times New Roman" w:cs="Times New Roman" w:hint="eastAsia"/>
                <w:sz w:val="24"/>
                <w:szCs w:val="24"/>
                <w:lang w:bidi="ar"/>
              </w:rPr>
              <w:t>的制备及其氧化脱硫研究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2019年 王芮凡 2015制药 负载磷钼酸的制备及氧化脱硫研究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三、指导学生比赛</w:t>
            </w:r>
            <w:r w:rsidR="00E10E80" w:rsidRPr="003B5D44">
              <w:rPr>
                <w:rFonts w:ascii="仿宋_GB2312" w:eastAsia="仿宋_GB2312" w:hAnsi="Times New Roman" w:cs="Times New Roman" w:hint="eastAsia"/>
                <w:b/>
                <w:bCs/>
                <w:sz w:val="24"/>
                <w:szCs w:val="24"/>
                <w:lang w:bidi="ar"/>
              </w:rPr>
              <w:t>（36课时）</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1、</w:t>
            </w:r>
            <w:r w:rsidR="006D65FD">
              <w:rPr>
                <w:rFonts w:ascii="仿宋_GB2312" w:eastAsia="仿宋_GB2312" w:hAnsi="Times New Roman" w:cs="Times New Roman" w:hint="eastAsia"/>
                <w:sz w:val="24"/>
                <w:szCs w:val="24"/>
                <w:lang w:bidi="ar"/>
              </w:rPr>
              <w:t>张瑶瑶</w:t>
            </w:r>
            <w:r>
              <w:rPr>
                <w:rFonts w:ascii="仿宋_GB2312" w:eastAsia="仿宋_GB2312" w:hAnsi="Times New Roman" w:cs="Times New Roman" w:hint="eastAsia"/>
                <w:sz w:val="24"/>
                <w:szCs w:val="24"/>
                <w:lang w:bidi="ar"/>
              </w:rPr>
              <w:t xml:space="preserve"> 核壳型自交联苯丙乳液的制备与推广 中国互联网+创新创业大赛海南赛区 金奖</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2、张瑶瑶 核壳型自交联苯丙乳液的制备与推广 中国互联网+创新创业大赛 </w:t>
            </w:r>
            <w:r w:rsidR="00391E85">
              <w:rPr>
                <w:rFonts w:ascii="仿宋_GB2312" w:eastAsia="仿宋_GB2312" w:hAnsi="Times New Roman" w:cs="Times New Roman" w:hint="eastAsia"/>
                <w:sz w:val="24"/>
                <w:szCs w:val="24"/>
                <w:lang w:bidi="ar"/>
              </w:rPr>
              <w:t>全国</w:t>
            </w:r>
            <w:r>
              <w:rPr>
                <w:rFonts w:ascii="仿宋_GB2312" w:eastAsia="仿宋_GB2312" w:hAnsi="Times New Roman" w:cs="Times New Roman" w:hint="eastAsia"/>
                <w:sz w:val="24"/>
                <w:szCs w:val="24"/>
                <w:lang w:bidi="ar"/>
              </w:rPr>
              <w:t>铜奖</w:t>
            </w:r>
          </w:p>
          <w:p w:rsidR="006D65FD" w:rsidRDefault="006D65FD"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3、陈梦婷 可降解二氧化碳聚合物的制备与推广 2020“挑战杯”海南省大学生创业计划 铜奖</w:t>
            </w:r>
          </w:p>
          <w:p w:rsidR="005C4186" w:rsidRDefault="005C4186" w:rsidP="005C4186">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四、创新创业实践周</w:t>
            </w:r>
            <w:r w:rsidR="00E10E80" w:rsidRPr="003B5D44">
              <w:rPr>
                <w:rFonts w:ascii="仿宋_GB2312" w:eastAsia="仿宋_GB2312" w:hAnsi="Times New Roman" w:cs="Times New Roman" w:hint="eastAsia"/>
                <w:b/>
                <w:bCs/>
                <w:sz w:val="24"/>
                <w:szCs w:val="24"/>
                <w:lang w:bidi="ar"/>
              </w:rPr>
              <w:t>（10课时）</w:t>
            </w:r>
          </w:p>
          <w:p w:rsidR="002F430F" w:rsidRPr="00391E85" w:rsidRDefault="00E10E80" w:rsidP="00391E85">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1</w:t>
            </w:r>
            <w:r w:rsidR="005C4186">
              <w:rPr>
                <w:rFonts w:ascii="仿宋_GB2312" w:eastAsia="仿宋_GB2312" w:hAnsi="Times New Roman" w:cs="Times New Roman" w:hint="eastAsia"/>
                <w:sz w:val="24"/>
                <w:szCs w:val="24"/>
                <w:lang w:bidi="ar"/>
              </w:rPr>
              <w:t xml:space="preserve">、2020-2021 </w:t>
            </w:r>
            <w:r w:rsidR="005C4186">
              <w:rPr>
                <w:rFonts w:ascii="仿宋_GB2312" w:eastAsia="仿宋_GB2312" w:hAnsi="Times New Roman" w:cs="Times New Roman"/>
                <w:sz w:val="24"/>
                <w:szCs w:val="24"/>
                <w:lang w:bidi="ar"/>
              </w:rPr>
              <w:t>观摩教师科研实验室</w:t>
            </w:r>
            <w:r w:rsidR="005C4186">
              <w:rPr>
                <w:rFonts w:ascii="仿宋_GB2312" w:eastAsia="仿宋_GB2312" w:hAnsi="Times New Roman" w:cs="Times New Roman" w:hint="eastAsia"/>
                <w:sz w:val="24"/>
                <w:szCs w:val="24"/>
                <w:lang w:bidi="ar"/>
              </w:rPr>
              <w:t>，参观学院大型仪器</w:t>
            </w:r>
            <w:r w:rsidR="000100AF">
              <w:rPr>
                <w:rFonts w:ascii="仿宋_GB2312" w:eastAsia="仿宋_GB2312" w:hAnsi="Times New Roman" w:cs="Times New Roman" w:hint="eastAsia"/>
                <w:sz w:val="24"/>
                <w:szCs w:val="24"/>
                <w:lang w:bidi="ar"/>
              </w:rPr>
              <w:t xml:space="preserve"> </w:t>
            </w:r>
            <w:r w:rsidR="000100AF">
              <w:rPr>
                <w:rFonts w:ascii="仿宋_GB2312" w:eastAsia="仿宋_GB2312" w:hAnsi="Times New Roman" w:cs="Times New Roman"/>
                <w:sz w:val="24"/>
                <w:szCs w:val="24"/>
                <w:lang w:bidi="ar"/>
              </w:rPr>
              <w:t xml:space="preserve">                  </w:t>
            </w:r>
            <w:r w:rsidR="000100AF">
              <w:rPr>
                <w:rFonts w:ascii="仿宋_GB2312" w:eastAsia="仿宋_GB2312" w:hAnsi="Times New Roman" w:cs="Times New Roman" w:hint="eastAsia"/>
                <w:sz w:val="24"/>
                <w:szCs w:val="24"/>
                <w:lang w:bidi="ar"/>
              </w:rPr>
              <w:t>2课时</w:t>
            </w:r>
          </w:p>
          <w:p w:rsidR="002F430F" w:rsidRDefault="00E10E80" w:rsidP="00391E85">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2</w:t>
            </w:r>
            <w:r w:rsidR="00391E85" w:rsidRPr="00391E85">
              <w:rPr>
                <w:rFonts w:ascii="仿宋_GB2312" w:eastAsia="仿宋_GB2312" w:hAnsi="Times New Roman" w:cs="Times New Roman" w:hint="eastAsia"/>
                <w:sz w:val="24"/>
                <w:szCs w:val="24"/>
                <w:lang w:bidi="ar"/>
              </w:rPr>
              <w:t>、</w:t>
            </w:r>
            <w:r w:rsidR="00391E85">
              <w:rPr>
                <w:rFonts w:ascii="仿宋_GB2312" w:eastAsia="仿宋_GB2312" w:hAnsi="Times New Roman" w:cs="Times New Roman" w:hint="eastAsia"/>
                <w:sz w:val="24"/>
                <w:szCs w:val="24"/>
                <w:lang w:bidi="ar"/>
              </w:rPr>
              <w:t>2021-2022</w:t>
            </w:r>
            <w:r w:rsidR="008242B5">
              <w:rPr>
                <w:rFonts w:ascii="仿宋_GB2312" w:eastAsia="仿宋_GB2312" w:hAnsi="Times New Roman" w:cs="Times New Roman"/>
                <w:sz w:val="24"/>
                <w:szCs w:val="24"/>
                <w:lang w:bidi="ar"/>
              </w:rPr>
              <w:t xml:space="preserve"> </w:t>
            </w:r>
            <w:r w:rsidR="00391E85">
              <w:rPr>
                <w:rFonts w:ascii="仿宋_GB2312" w:eastAsia="仿宋_GB2312" w:hAnsi="Times New Roman" w:cs="Times New Roman"/>
                <w:sz w:val="24"/>
                <w:szCs w:val="24"/>
                <w:lang w:bidi="ar"/>
              </w:rPr>
              <w:t>观摩教师科研实验室</w:t>
            </w:r>
            <w:r w:rsidR="00391E85">
              <w:rPr>
                <w:rFonts w:ascii="仿宋_GB2312" w:eastAsia="仿宋_GB2312" w:hAnsi="Times New Roman" w:cs="Times New Roman" w:hint="eastAsia"/>
                <w:sz w:val="24"/>
                <w:szCs w:val="24"/>
                <w:lang w:bidi="ar"/>
              </w:rPr>
              <w:t>，参观学院大型仪器</w:t>
            </w:r>
            <w:r w:rsidR="008242B5">
              <w:rPr>
                <w:rFonts w:ascii="仿宋_GB2312" w:eastAsia="仿宋_GB2312" w:hAnsi="Times New Roman" w:cs="Times New Roman" w:hint="eastAsia"/>
                <w:sz w:val="24"/>
                <w:szCs w:val="24"/>
                <w:lang w:bidi="ar"/>
              </w:rPr>
              <w:t>，参观大学科技园</w:t>
            </w:r>
            <w:r w:rsidR="000100AF">
              <w:rPr>
                <w:rFonts w:ascii="仿宋_GB2312" w:eastAsia="仿宋_GB2312" w:hAnsi="Times New Roman" w:cs="Times New Roman" w:hint="eastAsia"/>
                <w:sz w:val="24"/>
                <w:szCs w:val="24"/>
                <w:lang w:bidi="ar"/>
              </w:rPr>
              <w:t xml:space="preserve"> </w:t>
            </w:r>
            <w:r w:rsidR="000100AF">
              <w:rPr>
                <w:rFonts w:ascii="仿宋_GB2312" w:eastAsia="仿宋_GB2312" w:hAnsi="Times New Roman" w:cs="Times New Roman"/>
                <w:sz w:val="24"/>
                <w:szCs w:val="24"/>
                <w:lang w:bidi="ar"/>
              </w:rPr>
              <w:t xml:space="preserve">  </w:t>
            </w:r>
            <w:r w:rsidR="000100AF">
              <w:rPr>
                <w:rFonts w:ascii="仿宋_GB2312" w:eastAsia="仿宋_GB2312" w:hAnsi="Times New Roman" w:cs="Times New Roman" w:hint="eastAsia"/>
                <w:sz w:val="24"/>
                <w:szCs w:val="24"/>
                <w:lang w:bidi="ar"/>
              </w:rPr>
              <w:t>8课时</w:t>
            </w:r>
          </w:p>
          <w:p w:rsidR="00675B70" w:rsidRDefault="00675B70" w:rsidP="00391E85">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五、暑期社会活动指导</w:t>
            </w:r>
            <w:r w:rsidRPr="002B1B13">
              <w:rPr>
                <w:rFonts w:ascii="仿宋_GB2312" w:eastAsia="仿宋_GB2312" w:hAnsi="Times New Roman" w:cs="Times New Roman" w:hint="eastAsia"/>
                <w:b/>
                <w:bCs/>
                <w:sz w:val="24"/>
                <w:szCs w:val="24"/>
                <w:lang w:bidi="ar"/>
              </w:rPr>
              <w:t>（10学时）</w:t>
            </w:r>
          </w:p>
          <w:p w:rsidR="00675B70" w:rsidRPr="00391E85" w:rsidRDefault="00675B70" w:rsidP="00391E85">
            <w:pPr>
              <w:spacing w:line="360" w:lineRule="auto"/>
              <w:jc w:val="left"/>
              <w:rPr>
                <w:rFonts w:ascii="仿宋_GB2312" w:eastAsia="仿宋_GB2312" w:hAnsi="Times New Roman" w:cs="Times New Roman"/>
                <w:sz w:val="24"/>
                <w:szCs w:val="24"/>
                <w:lang w:bidi="ar"/>
              </w:rPr>
            </w:pPr>
            <w:r>
              <w:rPr>
                <w:rFonts w:ascii="仿宋_GB2312" w:eastAsia="仿宋_GB2312" w:hAnsi="Times New Roman" w:cs="Times New Roman" w:hint="eastAsia"/>
                <w:sz w:val="24"/>
                <w:szCs w:val="24"/>
                <w:lang w:bidi="ar"/>
              </w:rPr>
              <w:t xml:space="preserve">2021年 海南红树林可生物降解的调研 </w:t>
            </w:r>
            <w:r>
              <w:rPr>
                <w:rFonts w:ascii="仿宋_GB2312" w:eastAsia="仿宋_GB2312" w:hAnsi="Times New Roman" w:cs="Times New Roman"/>
                <w:sz w:val="24"/>
                <w:szCs w:val="24"/>
                <w:lang w:bidi="ar"/>
              </w:rPr>
              <w:t xml:space="preserve">         </w:t>
            </w:r>
          </w:p>
          <w:p w:rsidR="002F430F" w:rsidRDefault="002F430F">
            <w:pPr>
              <w:spacing w:line="240" w:lineRule="exact"/>
              <w:rPr>
                <w:rFonts w:ascii="仿宋_GB2312" w:eastAsia="仿宋_GB2312"/>
                <w:szCs w:val="21"/>
              </w:rPr>
            </w:pPr>
          </w:p>
        </w:tc>
      </w:tr>
    </w:tbl>
    <w:p w:rsidR="002F430F" w:rsidRDefault="00813810">
      <w:r>
        <w:lastRenderedPageBreak/>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2F430F">
        <w:trPr>
          <w:trHeight w:val="450"/>
        </w:trPr>
        <w:tc>
          <w:tcPr>
            <w:tcW w:w="9580" w:type="dxa"/>
            <w:gridSpan w:val="13"/>
            <w:tcBorders>
              <w:top w:val="nil"/>
              <w:left w:val="nil"/>
              <w:bottom w:val="single" w:sz="4" w:space="0" w:color="auto"/>
              <w:right w:val="nil"/>
            </w:tcBorders>
            <w:shd w:val="clear" w:color="auto" w:fill="auto"/>
            <w:noWrap/>
            <w:vAlign w:val="center"/>
          </w:tcPr>
          <w:p w:rsidR="002F430F" w:rsidRDefault="0081381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高校教师职务任职资格评审教育教学能力评价计分汇总表2-1</w:t>
            </w:r>
          </w:p>
        </w:tc>
      </w:tr>
      <w:tr w:rsidR="002F430F">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2F430F">
        <w:trPr>
          <w:trHeight w:val="285"/>
        </w:trPr>
        <w:tc>
          <w:tcPr>
            <w:tcW w:w="427"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r>
      <w:tr w:rsidR="002F430F">
        <w:trPr>
          <w:trHeight w:val="945"/>
        </w:trPr>
        <w:tc>
          <w:tcPr>
            <w:tcW w:w="427"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66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“百佳”出版单位</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DB1807">
              <w:rPr>
                <w:rFonts w:ascii="仿宋_GB2312" w:eastAsia="仿宋_GB2312" w:hAnsi="宋体" w:cs="宋体" w:hint="eastAsia"/>
                <w:b/>
                <w:bCs/>
                <w:kern w:val="0"/>
                <w:szCs w:val="21"/>
              </w:rPr>
              <w:t>100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DB1807">
              <w:rPr>
                <w:rFonts w:ascii="仿宋_GB2312" w:eastAsia="仿宋_GB2312" w:hAnsi="宋体" w:cs="宋体" w:hint="eastAsia"/>
                <w:b/>
                <w:bCs/>
                <w:kern w:val="0"/>
                <w:szCs w:val="21"/>
              </w:rPr>
              <w:t>1</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DB1807">
              <w:rPr>
                <w:rFonts w:ascii="仿宋_GB2312" w:eastAsia="仿宋_GB2312" w:hAnsi="宋体" w:cs="宋体" w:hint="eastAsia"/>
                <w:b/>
                <w:bCs/>
                <w:kern w:val="0"/>
                <w:szCs w:val="21"/>
              </w:rPr>
              <w:t>100</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教学作品</w:t>
            </w: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全国A类作品奖</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r w:rsidR="002F430F">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kern w:val="0"/>
                <w:szCs w:val="21"/>
              </w:rPr>
            </w:pPr>
          </w:p>
        </w:tc>
      </w:tr>
    </w:tbl>
    <w:p w:rsidR="002F430F" w:rsidRDefault="002F430F"/>
    <w:p w:rsidR="002F430F" w:rsidRDefault="002F430F">
      <w:pPr>
        <w:rPr>
          <w:rFonts w:ascii="宋体" w:eastAsia="宋体" w:hAnsi="宋体" w:cs="宋体"/>
          <w:kern w:val="0"/>
          <w:sz w:val="24"/>
          <w:szCs w:val="24"/>
        </w:rPr>
      </w:pPr>
    </w:p>
    <w:p w:rsidR="002F430F" w:rsidRDefault="002F430F">
      <w:pPr>
        <w:rPr>
          <w:rFonts w:ascii="宋体" w:eastAsia="宋体" w:hAnsi="宋体" w:cs="宋体"/>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2F430F">
        <w:trPr>
          <w:trHeight w:val="450"/>
        </w:trPr>
        <w:tc>
          <w:tcPr>
            <w:tcW w:w="9797" w:type="dxa"/>
            <w:gridSpan w:val="14"/>
            <w:tcBorders>
              <w:top w:val="nil"/>
              <w:left w:val="nil"/>
              <w:bottom w:val="single" w:sz="4" w:space="0" w:color="auto"/>
              <w:right w:val="nil"/>
            </w:tcBorders>
            <w:shd w:val="clear" w:color="auto" w:fill="auto"/>
            <w:noWrap/>
            <w:vAlign w:val="center"/>
          </w:tcPr>
          <w:p w:rsidR="002F430F" w:rsidRDefault="0081381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t>高校教师职务任职资格评审教育教学能力评价计分汇总表2-2</w:t>
            </w:r>
          </w:p>
        </w:tc>
      </w:tr>
      <w:tr w:rsidR="002F430F">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2F430F">
        <w:trPr>
          <w:trHeight w:val="285"/>
        </w:trPr>
        <w:tc>
          <w:tcPr>
            <w:tcW w:w="582"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r>
      <w:tr w:rsidR="002F430F">
        <w:trPr>
          <w:trHeight w:val="945"/>
        </w:trPr>
        <w:tc>
          <w:tcPr>
            <w:tcW w:w="582"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675"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2F430F" w:rsidRDefault="002F430F">
            <w:pPr>
              <w:widowControl/>
              <w:spacing w:line="360" w:lineRule="exact"/>
              <w:jc w:val="left"/>
              <w:rPr>
                <w:rFonts w:ascii="仿宋_GB2312" w:eastAsia="仿宋_GB2312" w:hAnsi="宋体" w:cs="宋体"/>
                <w:b/>
                <w:bCs/>
                <w:kern w:val="0"/>
                <w:szCs w:val="21"/>
              </w:rPr>
            </w:pPr>
          </w:p>
        </w:tc>
      </w:tr>
      <w:tr w:rsidR="002F430F">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全国A</w:t>
            </w:r>
            <w:proofErr w:type="gramStart"/>
            <w:r>
              <w:rPr>
                <w:rFonts w:ascii="仿宋_GB2312" w:eastAsia="仿宋_GB2312" w:hAnsi="宋体" w:cs="宋体" w:hint="eastAsia"/>
                <w:kern w:val="0"/>
                <w:sz w:val="24"/>
                <w:szCs w:val="24"/>
              </w:rPr>
              <w:t>类指导</w:t>
            </w:r>
            <w:proofErr w:type="gramEnd"/>
            <w:r>
              <w:rPr>
                <w:rFonts w:ascii="仿宋_GB2312" w:eastAsia="仿宋_GB2312" w:hAnsi="宋体" w:cs="宋体" w:hint="eastAsia"/>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rsidR="002F430F" w:rsidRPr="003D3F7F" w:rsidRDefault="00DB1807" w:rsidP="003D3F7F">
            <w:pPr>
              <w:widowControl/>
              <w:spacing w:line="320" w:lineRule="exact"/>
              <w:jc w:val="center"/>
              <w:rPr>
                <w:rFonts w:ascii="仿宋_GB2312" w:eastAsia="仿宋_GB2312" w:hAnsi="宋体" w:cs="宋体"/>
                <w:kern w:val="0"/>
                <w:sz w:val="24"/>
                <w:szCs w:val="24"/>
              </w:rPr>
            </w:pPr>
            <w:r w:rsidRPr="003D3F7F">
              <w:rPr>
                <w:rFonts w:ascii="仿宋_GB2312" w:eastAsia="仿宋_GB2312" w:hAnsi="宋体" w:cs="宋体" w:hint="eastAsia"/>
                <w:kern w:val="0"/>
                <w:sz w:val="24"/>
                <w:szCs w:val="24"/>
              </w:rPr>
              <w:t>1</w:t>
            </w:r>
            <w:r w:rsidR="00813810" w:rsidRPr="003D3F7F">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2F430F" w:rsidRPr="003D3F7F" w:rsidRDefault="00813810" w:rsidP="003D3F7F">
            <w:pPr>
              <w:widowControl/>
              <w:spacing w:line="320" w:lineRule="exact"/>
              <w:jc w:val="center"/>
              <w:rPr>
                <w:rFonts w:ascii="仿宋_GB2312" w:eastAsia="仿宋_GB2312" w:hAnsi="宋体" w:cs="宋体"/>
                <w:kern w:val="0"/>
                <w:sz w:val="24"/>
                <w:szCs w:val="24"/>
              </w:rPr>
            </w:pPr>
            <w:r w:rsidRPr="003D3F7F">
              <w:rPr>
                <w:rFonts w:ascii="仿宋_GB2312" w:eastAsia="仿宋_GB2312" w:hAnsi="宋体" w:cs="宋体" w:hint="eastAsia"/>
                <w:kern w:val="0"/>
                <w:sz w:val="24"/>
                <w:szCs w:val="24"/>
              </w:rPr>
              <w:t xml:space="preserve">　</w:t>
            </w:r>
            <w:r w:rsidR="00DB1807" w:rsidRPr="003D3F7F">
              <w:rPr>
                <w:rFonts w:ascii="仿宋_GB2312" w:eastAsia="仿宋_GB2312" w:hAnsi="宋体" w:cs="宋体" w:hint="eastAsia"/>
                <w:kern w:val="0"/>
                <w:sz w:val="24"/>
                <w:szCs w:val="24"/>
              </w:rPr>
              <w:t>100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r w:rsidR="00DB1807" w:rsidRPr="00826D93">
              <w:rPr>
                <w:rFonts w:ascii="仿宋_GB2312" w:eastAsia="仿宋_GB2312" w:hAnsi="宋体" w:cs="宋体" w:hint="eastAsia"/>
                <w:kern w:val="0"/>
                <w:sz w:val="24"/>
                <w:szCs w:val="24"/>
              </w:rPr>
              <w:t>140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2F430F">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全国B</w:t>
            </w:r>
            <w:proofErr w:type="gramStart"/>
            <w:r>
              <w:rPr>
                <w:rFonts w:ascii="仿宋_GB2312" w:eastAsia="仿宋_GB2312" w:hAnsi="宋体" w:cs="宋体" w:hint="eastAsia"/>
                <w:kern w:val="0"/>
                <w:sz w:val="24"/>
                <w:szCs w:val="24"/>
              </w:rPr>
              <w:t>类指导</w:t>
            </w:r>
            <w:proofErr w:type="gramEnd"/>
            <w:r>
              <w:rPr>
                <w:rFonts w:ascii="仿宋_GB2312" w:eastAsia="仿宋_GB2312" w:hAnsi="宋体" w:cs="宋体" w:hint="eastAsia"/>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rsidR="002F430F" w:rsidRPr="003D3F7F" w:rsidRDefault="00813810" w:rsidP="003D3F7F">
            <w:pPr>
              <w:widowControl/>
              <w:spacing w:line="320" w:lineRule="exact"/>
              <w:jc w:val="center"/>
              <w:rPr>
                <w:rFonts w:ascii="仿宋_GB2312" w:eastAsia="仿宋_GB2312" w:hAnsi="宋体" w:cs="宋体"/>
                <w:kern w:val="0"/>
                <w:sz w:val="24"/>
                <w:szCs w:val="24"/>
              </w:rPr>
            </w:pPr>
            <w:r w:rsidRPr="003D3F7F">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2F430F" w:rsidRPr="003D3F7F" w:rsidRDefault="00813810" w:rsidP="003D3F7F">
            <w:pPr>
              <w:widowControl/>
              <w:spacing w:line="320" w:lineRule="exact"/>
              <w:jc w:val="center"/>
              <w:rPr>
                <w:rFonts w:ascii="仿宋_GB2312" w:eastAsia="仿宋_GB2312" w:hAnsi="宋体" w:cs="宋体"/>
                <w:kern w:val="0"/>
                <w:sz w:val="24"/>
                <w:szCs w:val="24"/>
              </w:rPr>
            </w:pPr>
            <w:r w:rsidRPr="003D3F7F">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r>
      <w:tr w:rsidR="002F430F">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全国C</w:t>
            </w:r>
            <w:proofErr w:type="gramStart"/>
            <w:r>
              <w:rPr>
                <w:rFonts w:ascii="仿宋_GB2312" w:eastAsia="仿宋_GB2312" w:hAnsi="宋体" w:cs="宋体" w:hint="eastAsia"/>
                <w:kern w:val="0"/>
                <w:sz w:val="24"/>
                <w:szCs w:val="24"/>
              </w:rPr>
              <w:t>类指导</w:t>
            </w:r>
            <w:proofErr w:type="gramEnd"/>
            <w:r>
              <w:rPr>
                <w:rFonts w:ascii="仿宋_GB2312" w:eastAsia="仿宋_GB2312" w:hAnsi="宋体" w:cs="宋体" w:hint="eastAsia"/>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2F430F" w:rsidRPr="003D3F7F" w:rsidRDefault="00813810" w:rsidP="003D3F7F">
            <w:pPr>
              <w:widowControl/>
              <w:spacing w:line="320" w:lineRule="exact"/>
              <w:jc w:val="center"/>
              <w:rPr>
                <w:rFonts w:ascii="仿宋_GB2312" w:eastAsia="仿宋_GB2312" w:hAnsi="宋体" w:cs="宋体"/>
                <w:kern w:val="0"/>
                <w:sz w:val="24"/>
                <w:szCs w:val="24"/>
              </w:rPr>
            </w:pPr>
            <w:r w:rsidRPr="003D3F7F">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2F430F" w:rsidRPr="003D3F7F" w:rsidRDefault="00813810" w:rsidP="003D3F7F">
            <w:pPr>
              <w:widowControl/>
              <w:spacing w:line="320" w:lineRule="exact"/>
              <w:jc w:val="center"/>
              <w:rPr>
                <w:rFonts w:ascii="仿宋_GB2312" w:eastAsia="仿宋_GB2312" w:hAnsi="宋体" w:cs="宋体"/>
                <w:kern w:val="0"/>
                <w:sz w:val="24"/>
                <w:szCs w:val="24"/>
              </w:rPr>
            </w:pPr>
            <w:r w:rsidRPr="003D3F7F">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r>
      <w:tr w:rsidR="002F430F">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2F430F" w:rsidRPr="003D3F7F" w:rsidRDefault="00DB1807" w:rsidP="003D3F7F">
            <w:pPr>
              <w:widowControl/>
              <w:spacing w:line="320" w:lineRule="exact"/>
              <w:jc w:val="center"/>
              <w:rPr>
                <w:rFonts w:ascii="仿宋_GB2312" w:eastAsia="仿宋_GB2312" w:hAnsi="宋体" w:cs="宋体"/>
                <w:kern w:val="0"/>
                <w:sz w:val="24"/>
                <w:szCs w:val="24"/>
              </w:rPr>
            </w:pPr>
            <w:r w:rsidRPr="003D3F7F">
              <w:rPr>
                <w:rFonts w:ascii="仿宋_GB2312" w:eastAsia="仿宋_GB2312" w:hAnsi="宋体" w:cs="宋体" w:hint="eastAsia"/>
                <w:kern w:val="0"/>
                <w:sz w:val="24"/>
                <w:szCs w:val="24"/>
              </w:rPr>
              <w:t>1</w:t>
            </w:r>
          </w:p>
        </w:tc>
        <w:tc>
          <w:tcPr>
            <w:tcW w:w="715" w:type="dxa"/>
            <w:tcBorders>
              <w:top w:val="nil"/>
              <w:left w:val="nil"/>
              <w:bottom w:val="single" w:sz="4" w:space="0" w:color="auto"/>
              <w:right w:val="single" w:sz="4" w:space="0" w:color="auto"/>
            </w:tcBorders>
            <w:shd w:val="clear" w:color="auto" w:fill="auto"/>
            <w:noWrap/>
            <w:vAlign w:val="center"/>
          </w:tcPr>
          <w:p w:rsidR="002F430F" w:rsidRPr="003D3F7F" w:rsidRDefault="00DB1807" w:rsidP="003D3F7F">
            <w:pPr>
              <w:widowControl/>
              <w:spacing w:line="320" w:lineRule="exact"/>
              <w:jc w:val="center"/>
              <w:rPr>
                <w:rFonts w:ascii="仿宋_GB2312" w:eastAsia="仿宋_GB2312" w:hAnsi="宋体" w:cs="宋体"/>
                <w:kern w:val="0"/>
                <w:sz w:val="24"/>
                <w:szCs w:val="24"/>
              </w:rPr>
            </w:pPr>
            <w:r w:rsidRPr="003D3F7F">
              <w:rPr>
                <w:rFonts w:ascii="仿宋_GB2312" w:eastAsia="仿宋_GB2312" w:hAnsi="宋体" w:cs="宋体" w:hint="eastAsia"/>
                <w:kern w:val="0"/>
                <w:sz w:val="24"/>
                <w:szCs w:val="24"/>
              </w:rPr>
              <w:t>40</w:t>
            </w: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r>
      <w:tr w:rsidR="002F430F">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160分/</w:t>
            </w:r>
            <w:proofErr w:type="gramStart"/>
            <w:r>
              <w:rPr>
                <w:rFonts w:ascii="仿宋_GB2312" w:eastAsia="仿宋_GB2312" w:hAnsi="宋体" w:cs="宋体" w:hint="eastAsia"/>
                <w:kern w:val="0"/>
                <w:sz w:val="24"/>
                <w:szCs w:val="24"/>
              </w:rPr>
              <w:t>个</w:t>
            </w:r>
            <w:proofErr w:type="gramEnd"/>
          </w:p>
        </w:tc>
        <w:tc>
          <w:tcPr>
            <w:tcW w:w="437" w:type="dxa"/>
            <w:tcBorders>
              <w:top w:val="nil"/>
              <w:left w:val="nil"/>
              <w:bottom w:val="single" w:sz="4" w:space="0" w:color="auto"/>
              <w:right w:val="single" w:sz="4" w:space="0" w:color="auto"/>
            </w:tcBorders>
            <w:shd w:val="clear" w:color="auto" w:fill="auto"/>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2F430F">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2F430F">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r>
      <w:tr w:rsidR="002F430F">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r>
      <w:tr w:rsidR="002F430F">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2F430F" w:rsidRDefault="002F430F">
            <w:pPr>
              <w:widowControl/>
              <w:spacing w:line="320" w:lineRule="exact"/>
              <w:jc w:val="left"/>
              <w:rPr>
                <w:rFonts w:ascii="仿宋_GB2312" w:eastAsia="仿宋_GB2312" w:hAnsi="宋体" w:cs="宋体"/>
                <w:kern w:val="0"/>
                <w:sz w:val="24"/>
                <w:szCs w:val="24"/>
              </w:rPr>
            </w:pPr>
          </w:p>
        </w:tc>
      </w:tr>
      <w:tr w:rsidR="002F430F">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rsidR="002F430F" w:rsidRDefault="004C05F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240</w:t>
            </w:r>
          </w:p>
        </w:tc>
        <w:tc>
          <w:tcPr>
            <w:tcW w:w="725" w:type="dxa"/>
            <w:tcBorders>
              <w:top w:val="nil"/>
              <w:left w:val="nil"/>
              <w:bottom w:val="single" w:sz="4" w:space="0" w:color="auto"/>
              <w:right w:val="single" w:sz="4" w:space="0" w:color="auto"/>
            </w:tcBorders>
            <w:shd w:val="clear" w:color="auto" w:fill="auto"/>
            <w:noWrap/>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2F430F" w:rsidRDefault="002F430F">
            <w:pPr>
              <w:widowControl/>
              <w:spacing w:line="320" w:lineRule="exact"/>
              <w:jc w:val="left"/>
              <w:rPr>
                <w:rFonts w:ascii="仿宋_GB2312" w:eastAsia="仿宋_GB2312" w:hAnsi="宋体" w:cs="宋体"/>
                <w:kern w:val="0"/>
                <w:sz w:val="24"/>
                <w:szCs w:val="24"/>
              </w:rPr>
            </w:pPr>
          </w:p>
        </w:tc>
      </w:tr>
      <w:tr w:rsidR="002F430F">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师德师</w:t>
            </w:r>
            <w:proofErr w:type="gramStart"/>
            <w:r>
              <w:rPr>
                <w:rFonts w:ascii="仿宋_GB2312" w:eastAsia="仿宋_GB2312" w:hAnsi="宋体" w:cs="宋体" w:hint="eastAsia"/>
                <w:kern w:val="0"/>
                <w:sz w:val="24"/>
                <w:szCs w:val="24"/>
              </w:rPr>
              <w:t>风考核</w:t>
            </w:r>
            <w:proofErr w:type="gramEnd"/>
            <w:r>
              <w:rPr>
                <w:rFonts w:ascii="仿宋_GB2312" w:eastAsia="仿宋_GB2312" w:hAnsi="宋体" w:cs="宋体" w:hint="eastAsia"/>
                <w:kern w:val="0"/>
                <w:sz w:val="24"/>
                <w:szCs w:val="24"/>
              </w:rPr>
              <w:t>加分</w:t>
            </w:r>
          </w:p>
        </w:tc>
        <w:tc>
          <w:tcPr>
            <w:tcW w:w="725" w:type="dxa"/>
            <w:tcBorders>
              <w:top w:val="nil"/>
              <w:left w:val="nil"/>
              <w:bottom w:val="single" w:sz="4" w:space="0" w:color="auto"/>
              <w:right w:val="single" w:sz="4" w:space="0" w:color="auto"/>
            </w:tcBorders>
            <w:shd w:val="clear" w:color="auto" w:fill="auto"/>
            <w:noWrap/>
            <w:vAlign w:val="center"/>
          </w:tcPr>
          <w:p w:rsidR="002F430F" w:rsidRDefault="004C05F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200</w:t>
            </w:r>
          </w:p>
        </w:tc>
        <w:tc>
          <w:tcPr>
            <w:tcW w:w="725" w:type="dxa"/>
            <w:tcBorders>
              <w:top w:val="nil"/>
              <w:left w:val="nil"/>
              <w:bottom w:val="single" w:sz="4" w:space="0" w:color="auto"/>
              <w:right w:val="single" w:sz="4" w:space="0" w:color="auto"/>
            </w:tcBorders>
            <w:shd w:val="clear" w:color="auto" w:fill="auto"/>
            <w:noWrap/>
            <w:vAlign w:val="center"/>
          </w:tcPr>
          <w:p w:rsidR="002F430F" w:rsidRDefault="002F430F">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2F430F" w:rsidRDefault="002F430F">
            <w:pPr>
              <w:widowControl/>
              <w:spacing w:line="320" w:lineRule="exact"/>
              <w:jc w:val="left"/>
              <w:rPr>
                <w:rFonts w:ascii="仿宋_GB2312" w:eastAsia="仿宋_GB2312" w:hAnsi="宋体" w:cs="宋体"/>
                <w:kern w:val="0"/>
                <w:sz w:val="24"/>
                <w:szCs w:val="24"/>
              </w:rPr>
            </w:pPr>
          </w:p>
        </w:tc>
      </w:tr>
      <w:tr w:rsidR="002F430F">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r w:rsidR="004C05FB">
              <w:rPr>
                <w:rFonts w:ascii="仿宋_GB2312" w:eastAsia="仿宋_GB2312" w:hAnsi="宋体" w:cs="宋体" w:hint="eastAsia"/>
                <w:kern w:val="0"/>
                <w:sz w:val="24"/>
                <w:szCs w:val="24"/>
              </w:rPr>
              <w:t>朱林华</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r w:rsidR="004C05FB">
              <w:rPr>
                <w:rFonts w:ascii="仿宋_GB2312" w:eastAsia="仿宋_GB2312" w:hAnsi="宋体" w:cs="宋体" w:hint="eastAsia"/>
                <w:kern w:val="0"/>
                <w:sz w:val="24"/>
                <w:szCs w:val="24"/>
              </w:rPr>
              <w:t>440</w:t>
            </w:r>
          </w:p>
        </w:tc>
        <w:tc>
          <w:tcPr>
            <w:tcW w:w="725"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2F430F" w:rsidRDefault="0081381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bl>
    <w:p w:rsidR="002F430F" w:rsidRDefault="00813810">
      <w:pPr>
        <w:spacing w:line="3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rsidR="002F430F" w:rsidRDefault="00813810">
      <w:pPr>
        <w:spacing w:line="360" w:lineRule="exact"/>
        <w:ind w:firstLineChars="350" w:firstLine="840"/>
        <w:rPr>
          <w:rFonts w:ascii="宋体" w:eastAsia="宋体" w:hAnsi="宋体" w:cs="宋体"/>
          <w:kern w:val="0"/>
          <w:sz w:val="24"/>
          <w:szCs w:val="24"/>
        </w:rPr>
      </w:pPr>
      <w:r>
        <w:rPr>
          <w:rFonts w:ascii="宋体" w:eastAsia="宋体" w:hAnsi="宋体" w:cs="宋体" w:hint="eastAsia"/>
          <w:kern w:val="0"/>
          <w:sz w:val="24"/>
          <w:szCs w:val="24"/>
        </w:rPr>
        <w:t>2.当【课堂教学+教学研究+教学成果三项分值】超过【初始教学总分】的50%时，需将此三项的小</w:t>
      </w:r>
      <w:proofErr w:type="gramStart"/>
      <w:r>
        <w:rPr>
          <w:rFonts w:ascii="宋体" w:eastAsia="宋体" w:hAnsi="宋体" w:cs="宋体" w:hint="eastAsia"/>
          <w:kern w:val="0"/>
          <w:sz w:val="24"/>
          <w:szCs w:val="24"/>
        </w:rPr>
        <w:t>计分值</w:t>
      </w:r>
      <w:proofErr w:type="gramEnd"/>
      <w:r>
        <w:rPr>
          <w:rFonts w:ascii="宋体" w:eastAsia="宋体" w:hAnsi="宋体" w:cs="宋体" w:hint="eastAsia"/>
          <w:kern w:val="0"/>
          <w:sz w:val="24"/>
          <w:szCs w:val="24"/>
        </w:rPr>
        <w:t>按【初始教学总分】的50%计入个人【最后教学总分】（只折算一次）。</w:t>
      </w:r>
    </w:p>
    <w:p w:rsidR="002F430F" w:rsidRDefault="002F430F">
      <w:pPr>
        <w:spacing w:line="360" w:lineRule="exact"/>
        <w:rPr>
          <w:rFonts w:ascii="宋体" w:eastAsia="宋体" w:hAnsi="宋体" w:cs="宋体"/>
          <w:kern w:val="0"/>
          <w:sz w:val="24"/>
          <w:szCs w:val="24"/>
        </w:rPr>
      </w:pPr>
    </w:p>
    <w:p w:rsidR="002F430F" w:rsidRDefault="00813810">
      <w:pPr>
        <w:spacing w:line="360" w:lineRule="exact"/>
      </w:pPr>
      <w:r>
        <w:rPr>
          <w:rFonts w:ascii="宋体" w:eastAsia="宋体" w:hAnsi="宋体" w:cs="宋体" w:hint="eastAsia"/>
          <w:kern w:val="0"/>
          <w:sz w:val="24"/>
          <w:szCs w:val="24"/>
        </w:rPr>
        <w:t>二级单位审核者签名：                     职能部门审核者签名：</w:t>
      </w:r>
    </w:p>
    <w:p w:rsidR="002F430F" w:rsidRDefault="002F430F"/>
    <w:p w:rsidR="002F430F" w:rsidRDefault="00813810">
      <w:pPr>
        <w:widowControl/>
        <w:jc w:val="left"/>
      </w:pPr>
      <w:r>
        <w:br w:type="page"/>
      </w:r>
    </w:p>
    <w:p w:rsidR="002F430F" w:rsidRDefault="00813810">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17"/>
        <w:gridCol w:w="3119"/>
        <w:gridCol w:w="708"/>
        <w:gridCol w:w="709"/>
        <w:gridCol w:w="1418"/>
        <w:gridCol w:w="1417"/>
        <w:gridCol w:w="1134"/>
        <w:gridCol w:w="532"/>
      </w:tblGrid>
      <w:tr w:rsidR="002F430F">
        <w:tc>
          <w:tcPr>
            <w:tcW w:w="9854" w:type="dxa"/>
            <w:gridSpan w:val="8"/>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2F430F">
        <w:tc>
          <w:tcPr>
            <w:tcW w:w="8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tc>
          <w:tcPr>
            <w:tcW w:w="817" w:type="dxa"/>
          </w:tcPr>
          <w:p w:rsidR="002F430F" w:rsidRDefault="002F430F">
            <w:pPr>
              <w:rPr>
                <w:rFonts w:asciiTheme="minorEastAsia" w:hAnsiTheme="minorEastAsia" w:cs="宋体"/>
                <w:kern w:val="0"/>
                <w:szCs w:val="21"/>
              </w:rPr>
            </w:pPr>
          </w:p>
          <w:p w:rsidR="002F430F" w:rsidRDefault="002F430F">
            <w:pPr>
              <w:rPr>
                <w:rFonts w:asciiTheme="minorEastAsia" w:hAnsiTheme="minorEastAsia" w:cs="宋体"/>
                <w:kern w:val="0"/>
                <w:szCs w:val="21"/>
              </w:rPr>
            </w:pPr>
          </w:p>
        </w:tc>
        <w:tc>
          <w:tcPr>
            <w:tcW w:w="3119" w:type="dxa"/>
          </w:tcPr>
          <w:p w:rsidR="002F430F" w:rsidRDefault="002F430F">
            <w:pPr>
              <w:rPr>
                <w:rFonts w:asciiTheme="minorEastAsia" w:hAnsiTheme="minorEastAsia" w:cs="宋体"/>
                <w:kern w:val="0"/>
                <w:szCs w:val="21"/>
              </w:rPr>
            </w:pPr>
          </w:p>
        </w:tc>
        <w:tc>
          <w:tcPr>
            <w:tcW w:w="708" w:type="dxa"/>
          </w:tcPr>
          <w:p w:rsidR="002F430F" w:rsidRDefault="002F430F">
            <w:pPr>
              <w:rPr>
                <w:rFonts w:asciiTheme="minorEastAsia" w:hAnsiTheme="minorEastAsia" w:cs="宋体"/>
                <w:kern w:val="0"/>
                <w:szCs w:val="21"/>
              </w:rPr>
            </w:pPr>
          </w:p>
        </w:tc>
        <w:tc>
          <w:tcPr>
            <w:tcW w:w="709" w:type="dxa"/>
          </w:tcPr>
          <w:p w:rsidR="002F430F" w:rsidRDefault="002F430F">
            <w:pPr>
              <w:rPr>
                <w:rFonts w:asciiTheme="minorEastAsia" w:hAnsiTheme="minorEastAsia" w:cs="宋体"/>
                <w:kern w:val="0"/>
                <w:szCs w:val="21"/>
              </w:rPr>
            </w:pPr>
          </w:p>
        </w:tc>
        <w:tc>
          <w:tcPr>
            <w:tcW w:w="1418" w:type="dxa"/>
          </w:tcPr>
          <w:p w:rsidR="002F430F" w:rsidRDefault="002F430F">
            <w:pPr>
              <w:rPr>
                <w:rFonts w:asciiTheme="minorEastAsia" w:hAnsiTheme="minorEastAsia" w:cs="宋体"/>
                <w:kern w:val="0"/>
                <w:szCs w:val="21"/>
              </w:rPr>
            </w:pPr>
          </w:p>
        </w:tc>
        <w:tc>
          <w:tcPr>
            <w:tcW w:w="1417" w:type="dxa"/>
            <w:tcBorders>
              <w:right w:val="single" w:sz="4" w:space="0" w:color="auto"/>
            </w:tcBorders>
          </w:tcPr>
          <w:p w:rsidR="002F430F" w:rsidRDefault="002F430F">
            <w:pPr>
              <w:rPr>
                <w:rFonts w:asciiTheme="minorEastAsia" w:hAnsiTheme="minorEastAsia" w:cs="宋体"/>
                <w:kern w:val="0"/>
                <w:szCs w:val="21"/>
              </w:rPr>
            </w:pPr>
          </w:p>
        </w:tc>
        <w:tc>
          <w:tcPr>
            <w:tcW w:w="1134" w:type="dxa"/>
            <w:tcBorders>
              <w:right w:val="single" w:sz="4" w:space="0" w:color="auto"/>
            </w:tcBorders>
          </w:tcPr>
          <w:p w:rsidR="002F430F" w:rsidRDefault="002F430F">
            <w:pPr>
              <w:rPr>
                <w:rFonts w:asciiTheme="minorEastAsia" w:hAnsiTheme="minorEastAsia" w:cs="宋体"/>
                <w:kern w:val="0"/>
                <w:szCs w:val="21"/>
              </w:rPr>
            </w:pPr>
          </w:p>
        </w:tc>
        <w:tc>
          <w:tcPr>
            <w:tcW w:w="532" w:type="dxa"/>
            <w:tcBorders>
              <w:left w:val="single" w:sz="4" w:space="0" w:color="auto"/>
            </w:tcBorders>
          </w:tcPr>
          <w:p w:rsidR="002F430F" w:rsidRDefault="002F430F">
            <w:pPr>
              <w:rPr>
                <w:rFonts w:asciiTheme="minorEastAsia" w:hAnsiTheme="minorEastAsia" w:cs="宋体"/>
                <w:kern w:val="0"/>
                <w:szCs w:val="21"/>
              </w:rPr>
            </w:pPr>
          </w:p>
        </w:tc>
      </w:tr>
    </w:tbl>
    <w:p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111"/>
        <w:gridCol w:w="709"/>
        <w:gridCol w:w="1417"/>
        <w:gridCol w:w="1276"/>
        <w:gridCol w:w="992"/>
        <w:gridCol w:w="532"/>
      </w:tblGrid>
      <w:tr w:rsidR="002F430F">
        <w:tc>
          <w:tcPr>
            <w:tcW w:w="9854" w:type="dxa"/>
            <w:gridSpan w:val="7"/>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2F430F">
        <w:tc>
          <w:tcPr>
            <w:tcW w:w="8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tc>
          <w:tcPr>
            <w:tcW w:w="817" w:type="dxa"/>
            <w:vAlign w:val="center"/>
          </w:tcPr>
          <w:p w:rsidR="002F430F" w:rsidRDefault="002F430F">
            <w:pPr>
              <w:jc w:val="center"/>
              <w:rPr>
                <w:rFonts w:asciiTheme="minorEastAsia" w:hAnsiTheme="minorEastAsia" w:cs="宋体"/>
                <w:kern w:val="0"/>
                <w:szCs w:val="21"/>
              </w:rPr>
            </w:pPr>
          </w:p>
          <w:p w:rsidR="002F430F" w:rsidRDefault="002F430F">
            <w:pPr>
              <w:jc w:val="center"/>
              <w:rPr>
                <w:rFonts w:asciiTheme="minorEastAsia" w:hAnsiTheme="minorEastAsia" w:cs="宋体"/>
                <w:kern w:val="0"/>
                <w:szCs w:val="21"/>
              </w:rPr>
            </w:pPr>
          </w:p>
        </w:tc>
        <w:tc>
          <w:tcPr>
            <w:tcW w:w="4111" w:type="dxa"/>
            <w:vAlign w:val="center"/>
          </w:tcPr>
          <w:p w:rsidR="002F430F" w:rsidRDefault="002F430F">
            <w:pPr>
              <w:jc w:val="center"/>
              <w:rPr>
                <w:rFonts w:asciiTheme="minorEastAsia" w:hAnsiTheme="minorEastAsia" w:cs="宋体"/>
                <w:kern w:val="0"/>
                <w:szCs w:val="21"/>
              </w:rPr>
            </w:pPr>
          </w:p>
        </w:tc>
        <w:tc>
          <w:tcPr>
            <w:tcW w:w="709" w:type="dxa"/>
            <w:vAlign w:val="center"/>
          </w:tcPr>
          <w:p w:rsidR="002F430F" w:rsidRDefault="002F430F">
            <w:pPr>
              <w:jc w:val="center"/>
              <w:rPr>
                <w:rFonts w:asciiTheme="minorEastAsia" w:hAnsiTheme="minorEastAsia" w:cs="宋体"/>
                <w:kern w:val="0"/>
                <w:szCs w:val="21"/>
              </w:rPr>
            </w:pPr>
          </w:p>
        </w:tc>
        <w:tc>
          <w:tcPr>
            <w:tcW w:w="1417" w:type="dxa"/>
            <w:vAlign w:val="center"/>
          </w:tcPr>
          <w:p w:rsidR="002F430F" w:rsidRDefault="002F430F">
            <w:pPr>
              <w:jc w:val="center"/>
              <w:rPr>
                <w:rFonts w:asciiTheme="minorEastAsia" w:hAnsiTheme="minorEastAsia" w:cs="宋体"/>
                <w:kern w:val="0"/>
                <w:szCs w:val="21"/>
              </w:rPr>
            </w:pPr>
          </w:p>
        </w:tc>
        <w:tc>
          <w:tcPr>
            <w:tcW w:w="1276"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rsidR="002F430F" w:rsidRDefault="002F430F">
            <w:pPr>
              <w:jc w:val="center"/>
              <w:rPr>
                <w:rFonts w:asciiTheme="minorEastAsia" w:hAnsiTheme="minorEastAsia" w:cs="宋体"/>
                <w:kern w:val="0"/>
                <w:szCs w:val="21"/>
              </w:rPr>
            </w:pPr>
          </w:p>
        </w:tc>
      </w:tr>
    </w:tbl>
    <w:p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253"/>
        <w:gridCol w:w="850"/>
        <w:gridCol w:w="2410"/>
        <w:gridCol w:w="992"/>
        <w:gridCol w:w="532"/>
      </w:tblGrid>
      <w:tr w:rsidR="002F430F">
        <w:tc>
          <w:tcPr>
            <w:tcW w:w="9854" w:type="dxa"/>
            <w:gridSpan w:val="6"/>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2F430F">
        <w:tc>
          <w:tcPr>
            <w:tcW w:w="8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tc>
          <w:tcPr>
            <w:tcW w:w="817" w:type="dxa"/>
            <w:vAlign w:val="center"/>
          </w:tcPr>
          <w:p w:rsidR="002F430F" w:rsidRDefault="002F430F">
            <w:pPr>
              <w:jc w:val="center"/>
              <w:rPr>
                <w:rFonts w:asciiTheme="minorEastAsia" w:hAnsiTheme="minorEastAsia" w:cs="宋体"/>
                <w:kern w:val="0"/>
                <w:szCs w:val="21"/>
              </w:rPr>
            </w:pPr>
          </w:p>
          <w:p w:rsidR="002F430F" w:rsidRDefault="002F430F">
            <w:pPr>
              <w:jc w:val="center"/>
              <w:rPr>
                <w:rFonts w:asciiTheme="minorEastAsia" w:hAnsiTheme="minorEastAsia" w:cs="宋体"/>
                <w:kern w:val="0"/>
                <w:szCs w:val="21"/>
              </w:rPr>
            </w:pPr>
          </w:p>
        </w:tc>
        <w:tc>
          <w:tcPr>
            <w:tcW w:w="4253" w:type="dxa"/>
            <w:vAlign w:val="center"/>
          </w:tcPr>
          <w:p w:rsidR="002F430F" w:rsidRDefault="002F430F">
            <w:pPr>
              <w:jc w:val="center"/>
              <w:rPr>
                <w:rFonts w:asciiTheme="minorEastAsia" w:hAnsiTheme="minorEastAsia" w:cs="宋体"/>
                <w:kern w:val="0"/>
                <w:szCs w:val="21"/>
              </w:rPr>
            </w:pPr>
          </w:p>
        </w:tc>
        <w:tc>
          <w:tcPr>
            <w:tcW w:w="850" w:type="dxa"/>
            <w:vAlign w:val="center"/>
          </w:tcPr>
          <w:p w:rsidR="002F430F" w:rsidRDefault="002F430F">
            <w:pPr>
              <w:jc w:val="center"/>
              <w:rPr>
                <w:rFonts w:asciiTheme="minorEastAsia" w:hAnsiTheme="minorEastAsia" w:cs="宋体"/>
                <w:kern w:val="0"/>
                <w:szCs w:val="21"/>
              </w:rPr>
            </w:pPr>
          </w:p>
        </w:tc>
        <w:tc>
          <w:tcPr>
            <w:tcW w:w="2410"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rsidR="002F430F" w:rsidRDefault="002F430F">
            <w:pPr>
              <w:jc w:val="center"/>
              <w:rPr>
                <w:rFonts w:asciiTheme="minorEastAsia" w:hAnsiTheme="minorEastAsia" w:cs="宋体"/>
                <w:kern w:val="0"/>
                <w:szCs w:val="21"/>
              </w:rPr>
            </w:pPr>
          </w:p>
        </w:tc>
      </w:tr>
    </w:tbl>
    <w:p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1559"/>
        <w:gridCol w:w="1417"/>
        <w:gridCol w:w="1418"/>
        <w:gridCol w:w="992"/>
        <w:gridCol w:w="532"/>
      </w:tblGrid>
      <w:tr w:rsidR="002F430F">
        <w:tc>
          <w:tcPr>
            <w:tcW w:w="9854" w:type="dxa"/>
            <w:gridSpan w:val="7"/>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2F430F">
        <w:tc>
          <w:tcPr>
            <w:tcW w:w="8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tc>
          <w:tcPr>
            <w:tcW w:w="817" w:type="dxa"/>
            <w:vAlign w:val="center"/>
          </w:tcPr>
          <w:p w:rsidR="002F430F" w:rsidRDefault="002F430F">
            <w:pPr>
              <w:jc w:val="center"/>
              <w:rPr>
                <w:rFonts w:asciiTheme="minorEastAsia" w:hAnsiTheme="minorEastAsia" w:cs="宋体"/>
                <w:kern w:val="0"/>
                <w:szCs w:val="21"/>
              </w:rPr>
            </w:pPr>
          </w:p>
          <w:p w:rsidR="002F430F" w:rsidRDefault="002F430F">
            <w:pPr>
              <w:jc w:val="center"/>
              <w:rPr>
                <w:rFonts w:asciiTheme="minorEastAsia" w:hAnsiTheme="minorEastAsia" w:cs="宋体"/>
                <w:kern w:val="0"/>
                <w:szCs w:val="21"/>
              </w:rPr>
            </w:pPr>
          </w:p>
        </w:tc>
        <w:tc>
          <w:tcPr>
            <w:tcW w:w="3119" w:type="dxa"/>
            <w:vAlign w:val="center"/>
          </w:tcPr>
          <w:p w:rsidR="002F430F" w:rsidRDefault="002F430F">
            <w:pPr>
              <w:jc w:val="center"/>
              <w:rPr>
                <w:rFonts w:asciiTheme="minorEastAsia" w:hAnsiTheme="minorEastAsia" w:cs="宋体"/>
                <w:kern w:val="0"/>
                <w:szCs w:val="21"/>
              </w:rPr>
            </w:pPr>
          </w:p>
        </w:tc>
        <w:tc>
          <w:tcPr>
            <w:tcW w:w="1559" w:type="dxa"/>
            <w:vAlign w:val="center"/>
          </w:tcPr>
          <w:p w:rsidR="002F430F" w:rsidRDefault="002F430F">
            <w:pPr>
              <w:jc w:val="center"/>
              <w:rPr>
                <w:rFonts w:asciiTheme="minorEastAsia" w:hAnsiTheme="minorEastAsia" w:cs="宋体"/>
                <w:kern w:val="0"/>
                <w:szCs w:val="21"/>
              </w:rPr>
            </w:pPr>
          </w:p>
        </w:tc>
        <w:tc>
          <w:tcPr>
            <w:tcW w:w="1417" w:type="dxa"/>
            <w:vAlign w:val="center"/>
          </w:tcPr>
          <w:p w:rsidR="002F430F" w:rsidRDefault="002F430F">
            <w:pPr>
              <w:jc w:val="center"/>
              <w:rPr>
                <w:rFonts w:asciiTheme="minorEastAsia" w:hAnsiTheme="minorEastAsia" w:cs="宋体"/>
                <w:kern w:val="0"/>
                <w:szCs w:val="21"/>
              </w:rPr>
            </w:pPr>
          </w:p>
        </w:tc>
        <w:tc>
          <w:tcPr>
            <w:tcW w:w="1418"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rsidR="002F430F" w:rsidRDefault="002F430F">
            <w:pPr>
              <w:jc w:val="center"/>
              <w:rPr>
                <w:rFonts w:asciiTheme="minorEastAsia" w:hAnsiTheme="minorEastAsia" w:cs="宋体"/>
                <w:kern w:val="0"/>
                <w:szCs w:val="21"/>
              </w:rPr>
            </w:pPr>
          </w:p>
        </w:tc>
      </w:tr>
    </w:tbl>
    <w:p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2F430F">
        <w:tc>
          <w:tcPr>
            <w:tcW w:w="9854" w:type="dxa"/>
            <w:gridSpan w:val="8"/>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2F430F">
        <w:tc>
          <w:tcPr>
            <w:tcW w:w="8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tc>
          <w:tcPr>
            <w:tcW w:w="817" w:type="dxa"/>
            <w:vAlign w:val="center"/>
          </w:tcPr>
          <w:p w:rsidR="002F430F" w:rsidRDefault="002F430F">
            <w:pPr>
              <w:jc w:val="center"/>
              <w:rPr>
                <w:rFonts w:asciiTheme="minorEastAsia" w:hAnsiTheme="minorEastAsia" w:cs="宋体"/>
                <w:kern w:val="0"/>
                <w:szCs w:val="21"/>
              </w:rPr>
            </w:pPr>
          </w:p>
          <w:p w:rsidR="002F430F" w:rsidRDefault="002F430F">
            <w:pPr>
              <w:jc w:val="center"/>
              <w:rPr>
                <w:rFonts w:asciiTheme="minorEastAsia" w:hAnsiTheme="minorEastAsia" w:cs="宋体"/>
                <w:kern w:val="0"/>
                <w:szCs w:val="21"/>
              </w:rPr>
            </w:pPr>
          </w:p>
        </w:tc>
        <w:tc>
          <w:tcPr>
            <w:tcW w:w="3119" w:type="dxa"/>
            <w:vAlign w:val="center"/>
          </w:tcPr>
          <w:p w:rsidR="002F430F" w:rsidRDefault="002F430F">
            <w:pPr>
              <w:jc w:val="center"/>
              <w:rPr>
                <w:rFonts w:asciiTheme="minorEastAsia" w:hAnsiTheme="minorEastAsia" w:cs="宋体"/>
                <w:kern w:val="0"/>
                <w:szCs w:val="21"/>
              </w:rPr>
            </w:pPr>
          </w:p>
        </w:tc>
        <w:tc>
          <w:tcPr>
            <w:tcW w:w="708" w:type="dxa"/>
            <w:vAlign w:val="center"/>
          </w:tcPr>
          <w:p w:rsidR="002F430F" w:rsidRDefault="002F430F">
            <w:pPr>
              <w:jc w:val="center"/>
              <w:rPr>
                <w:rFonts w:asciiTheme="minorEastAsia" w:hAnsiTheme="minorEastAsia" w:cs="宋体"/>
                <w:kern w:val="0"/>
                <w:szCs w:val="21"/>
              </w:rPr>
            </w:pPr>
          </w:p>
        </w:tc>
        <w:tc>
          <w:tcPr>
            <w:tcW w:w="851" w:type="dxa"/>
            <w:vAlign w:val="center"/>
          </w:tcPr>
          <w:p w:rsidR="002F430F" w:rsidRDefault="002F430F">
            <w:pPr>
              <w:jc w:val="center"/>
              <w:rPr>
                <w:rFonts w:asciiTheme="minorEastAsia" w:hAnsiTheme="minorEastAsia" w:cs="宋体"/>
                <w:kern w:val="0"/>
                <w:szCs w:val="21"/>
              </w:rPr>
            </w:pPr>
          </w:p>
        </w:tc>
        <w:tc>
          <w:tcPr>
            <w:tcW w:w="1417" w:type="dxa"/>
            <w:vAlign w:val="center"/>
          </w:tcPr>
          <w:p w:rsidR="002F430F" w:rsidRDefault="002F430F">
            <w:pPr>
              <w:jc w:val="center"/>
              <w:rPr>
                <w:rFonts w:asciiTheme="minorEastAsia" w:hAnsiTheme="minorEastAsia" w:cs="宋体"/>
                <w:kern w:val="0"/>
                <w:szCs w:val="21"/>
              </w:rPr>
            </w:pPr>
          </w:p>
        </w:tc>
        <w:tc>
          <w:tcPr>
            <w:tcW w:w="1418"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rsidR="002F430F" w:rsidRDefault="002F430F">
            <w:pPr>
              <w:jc w:val="center"/>
              <w:rPr>
                <w:rFonts w:asciiTheme="minorEastAsia" w:hAnsiTheme="minorEastAsia" w:cs="宋体"/>
                <w:kern w:val="0"/>
                <w:szCs w:val="21"/>
              </w:rPr>
            </w:pPr>
          </w:p>
        </w:tc>
      </w:tr>
    </w:tbl>
    <w:p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2F430F">
        <w:tc>
          <w:tcPr>
            <w:tcW w:w="9854" w:type="dxa"/>
            <w:gridSpan w:val="8"/>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2F430F">
        <w:tc>
          <w:tcPr>
            <w:tcW w:w="8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tc>
          <w:tcPr>
            <w:tcW w:w="817" w:type="dxa"/>
            <w:vAlign w:val="center"/>
          </w:tcPr>
          <w:p w:rsidR="002F430F" w:rsidRDefault="002F430F">
            <w:pPr>
              <w:jc w:val="center"/>
              <w:rPr>
                <w:rFonts w:asciiTheme="minorEastAsia" w:hAnsiTheme="minorEastAsia" w:cs="宋体"/>
                <w:kern w:val="0"/>
                <w:szCs w:val="21"/>
              </w:rPr>
            </w:pPr>
          </w:p>
          <w:p w:rsidR="002F430F" w:rsidRDefault="002F430F">
            <w:pPr>
              <w:jc w:val="center"/>
              <w:rPr>
                <w:rFonts w:asciiTheme="minorEastAsia" w:hAnsiTheme="minorEastAsia" w:cs="宋体"/>
                <w:kern w:val="0"/>
                <w:szCs w:val="21"/>
              </w:rPr>
            </w:pPr>
          </w:p>
        </w:tc>
        <w:tc>
          <w:tcPr>
            <w:tcW w:w="3119" w:type="dxa"/>
            <w:vAlign w:val="center"/>
          </w:tcPr>
          <w:p w:rsidR="002F430F" w:rsidRDefault="002F430F">
            <w:pPr>
              <w:jc w:val="center"/>
              <w:rPr>
                <w:rFonts w:asciiTheme="minorEastAsia" w:hAnsiTheme="minorEastAsia" w:cs="宋体"/>
                <w:kern w:val="0"/>
                <w:szCs w:val="21"/>
              </w:rPr>
            </w:pPr>
          </w:p>
        </w:tc>
        <w:tc>
          <w:tcPr>
            <w:tcW w:w="708" w:type="dxa"/>
            <w:vAlign w:val="center"/>
          </w:tcPr>
          <w:p w:rsidR="002F430F" w:rsidRDefault="002F430F">
            <w:pPr>
              <w:jc w:val="center"/>
              <w:rPr>
                <w:rFonts w:asciiTheme="minorEastAsia" w:hAnsiTheme="minorEastAsia" w:cs="宋体"/>
                <w:kern w:val="0"/>
                <w:szCs w:val="21"/>
              </w:rPr>
            </w:pPr>
          </w:p>
        </w:tc>
        <w:tc>
          <w:tcPr>
            <w:tcW w:w="851" w:type="dxa"/>
            <w:vAlign w:val="center"/>
          </w:tcPr>
          <w:p w:rsidR="002F430F" w:rsidRDefault="002F430F">
            <w:pPr>
              <w:jc w:val="center"/>
              <w:rPr>
                <w:rFonts w:asciiTheme="minorEastAsia" w:hAnsiTheme="minorEastAsia" w:cs="宋体"/>
                <w:kern w:val="0"/>
                <w:szCs w:val="21"/>
              </w:rPr>
            </w:pPr>
          </w:p>
        </w:tc>
        <w:tc>
          <w:tcPr>
            <w:tcW w:w="1417" w:type="dxa"/>
            <w:vAlign w:val="center"/>
          </w:tcPr>
          <w:p w:rsidR="002F430F" w:rsidRDefault="002F430F">
            <w:pPr>
              <w:jc w:val="center"/>
              <w:rPr>
                <w:rFonts w:asciiTheme="minorEastAsia" w:hAnsiTheme="minorEastAsia" w:cs="宋体"/>
                <w:kern w:val="0"/>
                <w:szCs w:val="21"/>
              </w:rPr>
            </w:pPr>
          </w:p>
        </w:tc>
        <w:tc>
          <w:tcPr>
            <w:tcW w:w="1418"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rsidR="002F430F" w:rsidRDefault="002F430F">
            <w:pPr>
              <w:jc w:val="center"/>
              <w:rPr>
                <w:rFonts w:asciiTheme="minorEastAsia" w:hAnsiTheme="minorEastAsia" w:cs="宋体"/>
                <w:kern w:val="0"/>
                <w:szCs w:val="21"/>
              </w:rPr>
            </w:pPr>
          </w:p>
        </w:tc>
      </w:tr>
    </w:tbl>
    <w:p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2F430F">
        <w:tc>
          <w:tcPr>
            <w:tcW w:w="9854" w:type="dxa"/>
            <w:gridSpan w:val="8"/>
            <w:vAlign w:val="center"/>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七、教学作品奖</w:t>
            </w:r>
          </w:p>
        </w:tc>
      </w:tr>
      <w:tr w:rsidR="002F430F">
        <w:tc>
          <w:tcPr>
            <w:tcW w:w="8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tc>
          <w:tcPr>
            <w:tcW w:w="817" w:type="dxa"/>
            <w:vAlign w:val="center"/>
          </w:tcPr>
          <w:p w:rsidR="002F430F" w:rsidRDefault="002F430F">
            <w:pPr>
              <w:jc w:val="center"/>
              <w:rPr>
                <w:rFonts w:asciiTheme="minorEastAsia" w:hAnsiTheme="minorEastAsia" w:cs="宋体"/>
                <w:kern w:val="0"/>
                <w:szCs w:val="21"/>
              </w:rPr>
            </w:pPr>
          </w:p>
          <w:p w:rsidR="002F430F" w:rsidRDefault="002F430F">
            <w:pPr>
              <w:jc w:val="center"/>
              <w:rPr>
                <w:rFonts w:asciiTheme="minorEastAsia" w:hAnsiTheme="minorEastAsia" w:cs="宋体"/>
                <w:kern w:val="0"/>
                <w:szCs w:val="21"/>
              </w:rPr>
            </w:pPr>
          </w:p>
        </w:tc>
        <w:tc>
          <w:tcPr>
            <w:tcW w:w="3119" w:type="dxa"/>
            <w:vAlign w:val="center"/>
          </w:tcPr>
          <w:p w:rsidR="002F430F" w:rsidRDefault="002F430F">
            <w:pPr>
              <w:jc w:val="center"/>
              <w:rPr>
                <w:rFonts w:asciiTheme="minorEastAsia" w:hAnsiTheme="minorEastAsia" w:cs="宋体"/>
                <w:kern w:val="0"/>
                <w:szCs w:val="21"/>
              </w:rPr>
            </w:pPr>
          </w:p>
        </w:tc>
        <w:tc>
          <w:tcPr>
            <w:tcW w:w="708" w:type="dxa"/>
            <w:vAlign w:val="center"/>
          </w:tcPr>
          <w:p w:rsidR="002F430F" w:rsidRDefault="002F430F">
            <w:pPr>
              <w:jc w:val="center"/>
              <w:rPr>
                <w:rFonts w:asciiTheme="minorEastAsia" w:hAnsiTheme="minorEastAsia" w:cs="宋体"/>
                <w:kern w:val="0"/>
                <w:szCs w:val="21"/>
              </w:rPr>
            </w:pPr>
          </w:p>
        </w:tc>
        <w:tc>
          <w:tcPr>
            <w:tcW w:w="851" w:type="dxa"/>
            <w:vAlign w:val="center"/>
          </w:tcPr>
          <w:p w:rsidR="002F430F" w:rsidRDefault="002F430F">
            <w:pPr>
              <w:jc w:val="center"/>
              <w:rPr>
                <w:rFonts w:asciiTheme="minorEastAsia" w:hAnsiTheme="minorEastAsia" w:cs="宋体"/>
                <w:kern w:val="0"/>
                <w:szCs w:val="21"/>
              </w:rPr>
            </w:pPr>
          </w:p>
        </w:tc>
        <w:tc>
          <w:tcPr>
            <w:tcW w:w="1417" w:type="dxa"/>
            <w:vAlign w:val="center"/>
          </w:tcPr>
          <w:p w:rsidR="002F430F" w:rsidRDefault="002F430F">
            <w:pPr>
              <w:jc w:val="center"/>
              <w:rPr>
                <w:rFonts w:asciiTheme="minorEastAsia" w:hAnsiTheme="minorEastAsia" w:cs="宋体"/>
                <w:kern w:val="0"/>
                <w:szCs w:val="21"/>
              </w:rPr>
            </w:pPr>
          </w:p>
        </w:tc>
        <w:tc>
          <w:tcPr>
            <w:tcW w:w="1418"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992"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rsidR="002F430F" w:rsidRDefault="002F430F">
            <w:pPr>
              <w:jc w:val="center"/>
              <w:rPr>
                <w:rFonts w:asciiTheme="minorEastAsia" w:hAnsiTheme="minorEastAsia" w:cs="宋体"/>
                <w:kern w:val="0"/>
                <w:szCs w:val="21"/>
              </w:rPr>
            </w:pPr>
          </w:p>
        </w:tc>
      </w:tr>
    </w:tbl>
    <w:p w:rsidR="002F430F" w:rsidRDefault="002F430F">
      <w:pPr>
        <w:rPr>
          <w:rFonts w:asciiTheme="minorEastAsia" w:hAnsiTheme="minorEastAsia" w:cs="宋体"/>
          <w:kern w:val="0"/>
          <w:szCs w:val="21"/>
        </w:rPr>
      </w:pPr>
    </w:p>
    <w:p w:rsidR="002F430F" w:rsidRDefault="00813810">
      <w:pPr>
        <w:widowControl/>
        <w:jc w:val="left"/>
        <w:rPr>
          <w:rFonts w:asciiTheme="minorEastAsia" w:hAnsiTheme="minorEastAsia" w:cs="宋体"/>
          <w:kern w:val="0"/>
          <w:szCs w:val="21"/>
        </w:rPr>
      </w:pPr>
      <w:r>
        <w:rPr>
          <w:rFonts w:asciiTheme="minorEastAsia" w:hAnsiTheme="minorEastAsia" w:cs="宋体"/>
          <w:kern w:val="0"/>
          <w:szCs w:val="21"/>
        </w:rPr>
        <w:br w:type="page"/>
      </w:r>
    </w:p>
    <w:p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0"/>
        <w:gridCol w:w="3078"/>
        <w:gridCol w:w="704"/>
        <w:gridCol w:w="845"/>
        <w:gridCol w:w="1759"/>
        <w:gridCol w:w="1276"/>
        <w:gridCol w:w="850"/>
        <w:gridCol w:w="532"/>
      </w:tblGrid>
      <w:tr w:rsidR="002F430F">
        <w:tc>
          <w:tcPr>
            <w:tcW w:w="9854" w:type="dxa"/>
            <w:gridSpan w:val="8"/>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八、教学指导奖</w:t>
            </w:r>
          </w:p>
        </w:tc>
      </w:tr>
      <w:tr w:rsidR="002F430F">
        <w:tc>
          <w:tcPr>
            <w:tcW w:w="810"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78"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704"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45"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75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D065E1">
        <w:tc>
          <w:tcPr>
            <w:tcW w:w="810" w:type="dxa"/>
            <w:vAlign w:val="center"/>
          </w:tcPr>
          <w:p w:rsidR="00D065E1" w:rsidRPr="00734561" w:rsidRDefault="00D065E1" w:rsidP="00D065E1">
            <w:pPr>
              <w:jc w:val="center"/>
              <w:rPr>
                <w:rFonts w:asciiTheme="minorEastAsia" w:hAnsiTheme="minorEastAsia" w:cs="宋体"/>
                <w:kern w:val="0"/>
                <w:szCs w:val="21"/>
              </w:rPr>
            </w:pPr>
            <w:r w:rsidRPr="00734561">
              <w:rPr>
                <w:rFonts w:asciiTheme="minorEastAsia" w:hAnsiTheme="minorEastAsia" w:cs="宋体" w:hint="eastAsia"/>
                <w:kern w:val="0"/>
                <w:szCs w:val="21"/>
              </w:rPr>
              <w:t>1</w:t>
            </w:r>
          </w:p>
          <w:p w:rsidR="00D065E1" w:rsidRPr="00734561" w:rsidRDefault="00D065E1" w:rsidP="00D065E1">
            <w:pPr>
              <w:jc w:val="center"/>
              <w:rPr>
                <w:rFonts w:asciiTheme="minorEastAsia" w:hAnsiTheme="minorEastAsia" w:cs="宋体"/>
                <w:kern w:val="0"/>
                <w:szCs w:val="21"/>
              </w:rPr>
            </w:pPr>
          </w:p>
        </w:tc>
        <w:tc>
          <w:tcPr>
            <w:tcW w:w="3078" w:type="dxa"/>
            <w:vAlign w:val="center"/>
          </w:tcPr>
          <w:p w:rsidR="00D065E1" w:rsidRPr="00734561" w:rsidRDefault="00D065E1" w:rsidP="00D065E1">
            <w:pPr>
              <w:jc w:val="center"/>
              <w:rPr>
                <w:rFonts w:asciiTheme="minorEastAsia" w:hAnsiTheme="minorEastAsia" w:cs="宋体"/>
                <w:kern w:val="0"/>
                <w:szCs w:val="21"/>
              </w:rPr>
            </w:pPr>
            <w:r w:rsidRPr="00734561">
              <w:rPr>
                <w:rFonts w:asciiTheme="minorEastAsia" w:hAnsiTheme="minorEastAsia" w:cs="宋体" w:hint="eastAsia"/>
                <w:kern w:val="0"/>
                <w:szCs w:val="21"/>
              </w:rPr>
              <w:t>核壳型自交联苯丙乳液的制备与推广</w:t>
            </w:r>
          </w:p>
        </w:tc>
        <w:tc>
          <w:tcPr>
            <w:tcW w:w="704" w:type="dxa"/>
            <w:vAlign w:val="center"/>
          </w:tcPr>
          <w:p w:rsidR="00D065E1" w:rsidRPr="00734561" w:rsidRDefault="00D065E1" w:rsidP="00D065E1">
            <w:pPr>
              <w:jc w:val="center"/>
              <w:rPr>
                <w:rFonts w:asciiTheme="minorEastAsia" w:hAnsiTheme="minorEastAsia" w:cs="宋体"/>
                <w:kern w:val="0"/>
                <w:szCs w:val="21"/>
              </w:rPr>
            </w:pPr>
            <w:r w:rsidRPr="00734561">
              <w:rPr>
                <w:rFonts w:asciiTheme="minorEastAsia" w:hAnsiTheme="minorEastAsia" w:cs="宋体" w:hint="eastAsia"/>
                <w:kern w:val="0"/>
                <w:szCs w:val="21"/>
              </w:rPr>
              <w:t>省级</w:t>
            </w:r>
          </w:p>
        </w:tc>
        <w:tc>
          <w:tcPr>
            <w:tcW w:w="845" w:type="dxa"/>
            <w:vAlign w:val="center"/>
          </w:tcPr>
          <w:p w:rsidR="00D065E1" w:rsidRPr="00734561" w:rsidRDefault="00D065E1" w:rsidP="00D065E1">
            <w:pPr>
              <w:jc w:val="center"/>
              <w:rPr>
                <w:rFonts w:asciiTheme="minorEastAsia" w:hAnsiTheme="minorEastAsia" w:cs="宋体"/>
                <w:kern w:val="0"/>
                <w:szCs w:val="21"/>
              </w:rPr>
            </w:pPr>
            <w:r w:rsidRPr="00734561">
              <w:rPr>
                <w:rFonts w:asciiTheme="minorEastAsia" w:hAnsiTheme="minorEastAsia" w:cs="宋体" w:hint="eastAsia"/>
                <w:kern w:val="0"/>
                <w:szCs w:val="21"/>
              </w:rPr>
              <w:t>金奖</w:t>
            </w:r>
          </w:p>
        </w:tc>
        <w:tc>
          <w:tcPr>
            <w:tcW w:w="1759" w:type="dxa"/>
            <w:vAlign w:val="center"/>
          </w:tcPr>
          <w:p w:rsidR="00D065E1" w:rsidRPr="00734561" w:rsidRDefault="00D065E1" w:rsidP="00D065E1">
            <w:pPr>
              <w:jc w:val="center"/>
              <w:rPr>
                <w:rFonts w:asciiTheme="minorEastAsia" w:hAnsiTheme="minorEastAsia" w:cs="宋体"/>
                <w:kern w:val="0"/>
                <w:szCs w:val="21"/>
              </w:rPr>
            </w:pPr>
            <w:r w:rsidRPr="00734561">
              <w:rPr>
                <w:rFonts w:asciiTheme="minorEastAsia" w:hAnsiTheme="minorEastAsia" w:cs="宋体" w:hint="eastAsia"/>
                <w:kern w:val="0"/>
                <w:szCs w:val="21"/>
              </w:rPr>
              <w:t>第一</w:t>
            </w:r>
          </w:p>
        </w:tc>
        <w:tc>
          <w:tcPr>
            <w:tcW w:w="1276" w:type="dxa"/>
            <w:tcBorders>
              <w:right w:val="single" w:sz="4" w:space="0" w:color="auto"/>
            </w:tcBorders>
            <w:vAlign w:val="center"/>
          </w:tcPr>
          <w:p w:rsidR="00D065E1" w:rsidRPr="00734561" w:rsidRDefault="00D065E1" w:rsidP="00D065E1">
            <w:pPr>
              <w:jc w:val="center"/>
              <w:rPr>
                <w:rFonts w:asciiTheme="minorEastAsia" w:hAnsiTheme="minorEastAsia" w:cs="宋体"/>
                <w:kern w:val="0"/>
                <w:szCs w:val="21"/>
              </w:rPr>
            </w:pPr>
            <w:r w:rsidRPr="00734561">
              <w:rPr>
                <w:rFonts w:asciiTheme="minorEastAsia" w:hAnsiTheme="minorEastAsia" w:cs="宋体" w:hint="eastAsia"/>
                <w:kern w:val="0"/>
                <w:szCs w:val="21"/>
              </w:rPr>
              <w:t>海南省教育厅</w:t>
            </w:r>
            <w:r w:rsidR="00734561">
              <w:rPr>
                <w:rFonts w:asciiTheme="minorEastAsia" w:hAnsiTheme="minorEastAsia" w:cs="宋体" w:hint="eastAsia"/>
                <w:kern w:val="0"/>
                <w:szCs w:val="21"/>
              </w:rPr>
              <w:t>等</w:t>
            </w:r>
          </w:p>
        </w:tc>
        <w:tc>
          <w:tcPr>
            <w:tcW w:w="850" w:type="dxa"/>
            <w:tcBorders>
              <w:right w:val="single" w:sz="4" w:space="0" w:color="auto"/>
            </w:tcBorders>
            <w:vAlign w:val="center"/>
          </w:tcPr>
          <w:p w:rsidR="00D065E1" w:rsidRPr="00734561" w:rsidRDefault="00D065E1" w:rsidP="00D065E1">
            <w:pPr>
              <w:jc w:val="center"/>
              <w:rPr>
                <w:rFonts w:asciiTheme="minorEastAsia" w:hAnsiTheme="minorEastAsia" w:cs="宋体"/>
                <w:kern w:val="0"/>
                <w:szCs w:val="21"/>
              </w:rPr>
            </w:pPr>
            <w:r w:rsidRPr="00734561">
              <w:rPr>
                <w:rFonts w:asciiTheme="minorEastAsia" w:hAnsiTheme="minorEastAsia" w:cs="宋体" w:hint="eastAsia"/>
                <w:kern w:val="0"/>
                <w:szCs w:val="21"/>
              </w:rPr>
              <w:t>2017年</w:t>
            </w:r>
          </w:p>
        </w:tc>
        <w:tc>
          <w:tcPr>
            <w:tcW w:w="532" w:type="dxa"/>
            <w:tcBorders>
              <w:left w:val="single" w:sz="4" w:space="0" w:color="auto"/>
            </w:tcBorders>
            <w:vAlign w:val="center"/>
          </w:tcPr>
          <w:p w:rsidR="00D065E1" w:rsidRPr="00734561" w:rsidRDefault="00D065E1" w:rsidP="00D065E1">
            <w:pPr>
              <w:jc w:val="center"/>
              <w:rPr>
                <w:rFonts w:asciiTheme="minorEastAsia" w:hAnsiTheme="minorEastAsia" w:cs="宋体"/>
                <w:kern w:val="0"/>
                <w:szCs w:val="21"/>
              </w:rPr>
            </w:pPr>
            <w:r w:rsidRPr="00734561">
              <w:rPr>
                <w:rFonts w:asciiTheme="minorEastAsia" w:hAnsiTheme="minorEastAsia" w:cs="宋体" w:hint="eastAsia"/>
                <w:kern w:val="0"/>
                <w:szCs w:val="21"/>
              </w:rPr>
              <w:t>40</w:t>
            </w:r>
          </w:p>
        </w:tc>
      </w:tr>
      <w:tr w:rsidR="00D065E1">
        <w:tc>
          <w:tcPr>
            <w:tcW w:w="810" w:type="dxa"/>
            <w:vAlign w:val="center"/>
          </w:tcPr>
          <w:p w:rsidR="00D065E1" w:rsidRDefault="00D065E1" w:rsidP="00D065E1">
            <w:pPr>
              <w:jc w:val="center"/>
              <w:rPr>
                <w:rFonts w:asciiTheme="minorEastAsia" w:hAnsiTheme="minorEastAsia" w:cs="宋体"/>
                <w:kern w:val="0"/>
                <w:szCs w:val="21"/>
              </w:rPr>
            </w:pPr>
            <w:r>
              <w:rPr>
                <w:rFonts w:asciiTheme="minorEastAsia" w:hAnsiTheme="minorEastAsia" w:cs="宋体" w:hint="eastAsia"/>
                <w:kern w:val="0"/>
                <w:szCs w:val="21"/>
              </w:rPr>
              <w:t>2</w:t>
            </w:r>
          </w:p>
        </w:tc>
        <w:tc>
          <w:tcPr>
            <w:tcW w:w="3078" w:type="dxa"/>
            <w:vAlign w:val="center"/>
          </w:tcPr>
          <w:p w:rsidR="00D065E1" w:rsidRDefault="00D065E1" w:rsidP="00D065E1">
            <w:pPr>
              <w:jc w:val="center"/>
              <w:rPr>
                <w:rFonts w:asciiTheme="minorEastAsia" w:hAnsiTheme="minorEastAsia" w:cs="宋体"/>
                <w:kern w:val="0"/>
                <w:szCs w:val="21"/>
              </w:rPr>
            </w:pPr>
            <w:r>
              <w:rPr>
                <w:rFonts w:asciiTheme="minorEastAsia" w:hAnsiTheme="minorEastAsia" w:cs="宋体" w:hint="eastAsia"/>
                <w:kern w:val="0"/>
                <w:szCs w:val="21"/>
              </w:rPr>
              <w:t>核壳型自交联苯丙乳液的制备与推广</w:t>
            </w:r>
          </w:p>
        </w:tc>
        <w:tc>
          <w:tcPr>
            <w:tcW w:w="704" w:type="dxa"/>
            <w:vAlign w:val="center"/>
          </w:tcPr>
          <w:p w:rsidR="00D065E1" w:rsidRDefault="00D065E1" w:rsidP="00D065E1">
            <w:pPr>
              <w:jc w:val="center"/>
              <w:rPr>
                <w:rFonts w:asciiTheme="minorEastAsia" w:hAnsiTheme="minorEastAsia" w:cs="宋体"/>
                <w:kern w:val="0"/>
                <w:szCs w:val="21"/>
              </w:rPr>
            </w:pPr>
            <w:r>
              <w:rPr>
                <w:rFonts w:asciiTheme="minorEastAsia" w:hAnsiTheme="minorEastAsia" w:cs="宋体" w:hint="eastAsia"/>
                <w:kern w:val="0"/>
                <w:szCs w:val="21"/>
              </w:rPr>
              <w:t>国家级</w:t>
            </w:r>
          </w:p>
        </w:tc>
        <w:tc>
          <w:tcPr>
            <w:tcW w:w="845" w:type="dxa"/>
            <w:vAlign w:val="center"/>
          </w:tcPr>
          <w:p w:rsidR="00D065E1" w:rsidRDefault="00D065E1" w:rsidP="00D065E1">
            <w:pPr>
              <w:jc w:val="center"/>
              <w:rPr>
                <w:rFonts w:asciiTheme="minorEastAsia" w:hAnsiTheme="minorEastAsia" w:cs="宋体"/>
                <w:kern w:val="0"/>
                <w:szCs w:val="21"/>
              </w:rPr>
            </w:pPr>
            <w:r>
              <w:rPr>
                <w:rFonts w:asciiTheme="minorEastAsia" w:hAnsiTheme="minorEastAsia" w:cs="宋体" w:hint="eastAsia"/>
                <w:kern w:val="0"/>
                <w:szCs w:val="21"/>
              </w:rPr>
              <w:t>三等奖</w:t>
            </w:r>
          </w:p>
        </w:tc>
        <w:tc>
          <w:tcPr>
            <w:tcW w:w="1759" w:type="dxa"/>
            <w:vAlign w:val="center"/>
          </w:tcPr>
          <w:p w:rsidR="00D065E1" w:rsidRDefault="00D065E1" w:rsidP="00D065E1">
            <w:pPr>
              <w:jc w:val="center"/>
              <w:rPr>
                <w:rFonts w:asciiTheme="minorEastAsia" w:hAnsiTheme="minorEastAsia" w:cs="宋体"/>
                <w:kern w:val="0"/>
                <w:szCs w:val="21"/>
              </w:rPr>
            </w:pPr>
            <w:r>
              <w:rPr>
                <w:rFonts w:asciiTheme="minorEastAsia" w:hAnsiTheme="minorEastAsia" w:cs="宋体" w:hint="eastAsia"/>
                <w:kern w:val="0"/>
                <w:szCs w:val="21"/>
              </w:rPr>
              <w:t>第一</w:t>
            </w:r>
          </w:p>
        </w:tc>
        <w:tc>
          <w:tcPr>
            <w:tcW w:w="1276" w:type="dxa"/>
            <w:tcBorders>
              <w:right w:val="single" w:sz="4" w:space="0" w:color="auto"/>
            </w:tcBorders>
            <w:vAlign w:val="center"/>
          </w:tcPr>
          <w:p w:rsidR="00D065E1" w:rsidRDefault="00D065E1" w:rsidP="00D065E1">
            <w:pPr>
              <w:jc w:val="center"/>
              <w:rPr>
                <w:rFonts w:asciiTheme="minorEastAsia" w:hAnsiTheme="minorEastAsia" w:cs="宋体"/>
                <w:kern w:val="0"/>
                <w:szCs w:val="21"/>
              </w:rPr>
            </w:pPr>
            <w:r>
              <w:rPr>
                <w:rFonts w:asciiTheme="minorEastAsia" w:hAnsiTheme="minorEastAsia" w:cs="宋体" w:hint="eastAsia"/>
                <w:kern w:val="0"/>
                <w:szCs w:val="21"/>
              </w:rPr>
              <w:t>教育部</w:t>
            </w:r>
          </w:p>
        </w:tc>
        <w:tc>
          <w:tcPr>
            <w:tcW w:w="850" w:type="dxa"/>
            <w:tcBorders>
              <w:right w:val="single" w:sz="4" w:space="0" w:color="auto"/>
            </w:tcBorders>
            <w:vAlign w:val="center"/>
          </w:tcPr>
          <w:p w:rsidR="00D065E1" w:rsidRDefault="00D065E1" w:rsidP="00D065E1">
            <w:pPr>
              <w:jc w:val="center"/>
              <w:rPr>
                <w:rFonts w:asciiTheme="minorEastAsia" w:hAnsiTheme="minorEastAsia" w:cs="宋体"/>
                <w:kern w:val="0"/>
                <w:szCs w:val="21"/>
              </w:rPr>
            </w:pPr>
            <w:r>
              <w:rPr>
                <w:rFonts w:asciiTheme="minorEastAsia" w:hAnsiTheme="minorEastAsia" w:cs="宋体" w:hint="eastAsia"/>
                <w:kern w:val="0"/>
                <w:szCs w:val="21"/>
              </w:rPr>
              <w:t>2017年</w:t>
            </w:r>
          </w:p>
        </w:tc>
        <w:tc>
          <w:tcPr>
            <w:tcW w:w="532" w:type="dxa"/>
            <w:tcBorders>
              <w:left w:val="single" w:sz="4" w:space="0" w:color="auto"/>
            </w:tcBorders>
            <w:vAlign w:val="center"/>
          </w:tcPr>
          <w:p w:rsidR="00D065E1" w:rsidRDefault="00D065E1" w:rsidP="00D065E1">
            <w:pPr>
              <w:jc w:val="center"/>
              <w:rPr>
                <w:rFonts w:asciiTheme="minorEastAsia" w:hAnsiTheme="minorEastAsia" w:cs="宋体"/>
                <w:kern w:val="0"/>
                <w:szCs w:val="21"/>
              </w:rPr>
            </w:pPr>
            <w:r>
              <w:rPr>
                <w:rFonts w:asciiTheme="minorEastAsia" w:hAnsiTheme="minorEastAsia" w:cs="宋体" w:hint="eastAsia"/>
                <w:kern w:val="0"/>
                <w:szCs w:val="21"/>
              </w:rPr>
              <w:t>100</w:t>
            </w:r>
          </w:p>
        </w:tc>
      </w:tr>
      <w:tr w:rsidR="00734561">
        <w:tc>
          <w:tcPr>
            <w:tcW w:w="810" w:type="dxa"/>
            <w:vAlign w:val="center"/>
          </w:tcPr>
          <w:p w:rsidR="00734561" w:rsidRDefault="00734561" w:rsidP="00D065E1">
            <w:pPr>
              <w:jc w:val="center"/>
              <w:rPr>
                <w:rFonts w:asciiTheme="minorEastAsia" w:hAnsiTheme="minorEastAsia" w:cs="宋体"/>
                <w:kern w:val="0"/>
                <w:szCs w:val="21"/>
              </w:rPr>
            </w:pPr>
            <w:r>
              <w:rPr>
                <w:rFonts w:asciiTheme="minorEastAsia" w:hAnsiTheme="minorEastAsia" w:cs="宋体" w:hint="eastAsia"/>
                <w:kern w:val="0"/>
                <w:szCs w:val="21"/>
              </w:rPr>
              <w:t>3</w:t>
            </w:r>
          </w:p>
        </w:tc>
        <w:tc>
          <w:tcPr>
            <w:tcW w:w="3078" w:type="dxa"/>
            <w:vAlign w:val="center"/>
          </w:tcPr>
          <w:p w:rsidR="00734561" w:rsidRPr="00734561" w:rsidRDefault="00734561" w:rsidP="002B1B13">
            <w:pPr>
              <w:jc w:val="center"/>
              <w:rPr>
                <w:rFonts w:asciiTheme="minorEastAsia" w:hAnsiTheme="minorEastAsia" w:cs="宋体"/>
                <w:kern w:val="0"/>
                <w:szCs w:val="21"/>
              </w:rPr>
            </w:pPr>
            <w:r w:rsidRPr="002B1B13">
              <w:rPr>
                <w:rFonts w:asciiTheme="minorEastAsia" w:hAnsiTheme="minorEastAsia" w:cs="宋体" w:hint="eastAsia"/>
                <w:kern w:val="0"/>
                <w:szCs w:val="21"/>
              </w:rPr>
              <w:t xml:space="preserve">可降解二氧化碳聚合物的制备与推广 </w:t>
            </w:r>
          </w:p>
        </w:tc>
        <w:tc>
          <w:tcPr>
            <w:tcW w:w="704" w:type="dxa"/>
            <w:vAlign w:val="center"/>
          </w:tcPr>
          <w:p w:rsidR="00734561" w:rsidRDefault="00734561" w:rsidP="00D065E1">
            <w:pPr>
              <w:jc w:val="center"/>
              <w:rPr>
                <w:rFonts w:asciiTheme="minorEastAsia" w:hAnsiTheme="minorEastAsia" w:cs="宋体"/>
                <w:kern w:val="0"/>
                <w:szCs w:val="21"/>
              </w:rPr>
            </w:pPr>
            <w:r>
              <w:rPr>
                <w:rFonts w:asciiTheme="minorEastAsia" w:hAnsiTheme="minorEastAsia" w:cs="宋体" w:hint="eastAsia"/>
                <w:kern w:val="0"/>
                <w:szCs w:val="21"/>
              </w:rPr>
              <w:t>省级</w:t>
            </w:r>
          </w:p>
        </w:tc>
        <w:tc>
          <w:tcPr>
            <w:tcW w:w="845" w:type="dxa"/>
            <w:vAlign w:val="center"/>
          </w:tcPr>
          <w:p w:rsidR="00734561" w:rsidRDefault="00734561" w:rsidP="00D065E1">
            <w:pPr>
              <w:jc w:val="center"/>
              <w:rPr>
                <w:rFonts w:asciiTheme="minorEastAsia" w:hAnsiTheme="minorEastAsia" w:cs="宋体"/>
                <w:kern w:val="0"/>
                <w:szCs w:val="21"/>
              </w:rPr>
            </w:pPr>
            <w:r>
              <w:rPr>
                <w:rFonts w:asciiTheme="minorEastAsia" w:hAnsiTheme="minorEastAsia" w:cs="宋体" w:hint="eastAsia"/>
                <w:kern w:val="0"/>
                <w:szCs w:val="21"/>
              </w:rPr>
              <w:t>三等奖</w:t>
            </w:r>
          </w:p>
        </w:tc>
        <w:tc>
          <w:tcPr>
            <w:tcW w:w="1759" w:type="dxa"/>
            <w:vAlign w:val="center"/>
          </w:tcPr>
          <w:p w:rsidR="00734561" w:rsidRDefault="00734561" w:rsidP="00D065E1">
            <w:pPr>
              <w:jc w:val="center"/>
              <w:rPr>
                <w:rFonts w:asciiTheme="minorEastAsia" w:hAnsiTheme="minorEastAsia" w:cs="宋体"/>
                <w:kern w:val="0"/>
                <w:szCs w:val="21"/>
              </w:rPr>
            </w:pPr>
            <w:r>
              <w:rPr>
                <w:rFonts w:asciiTheme="minorEastAsia" w:hAnsiTheme="minorEastAsia" w:cs="宋体" w:hint="eastAsia"/>
                <w:kern w:val="0"/>
                <w:szCs w:val="21"/>
              </w:rPr>
              <w:t>第一</w:t>
            </w:r>
          </w:p>
        </w:tc>
        <w:tc>
          <w:tcPr>
            <w:tcW w:w="1276" w:type="dxa"/>
            <w:tcBorders>
              <w:right w:val="single" w:sz="4" w:space="0" w:color="auto"/>
            </w:tcBorders>
            <w:vAlign w:val="center"/>
          </w:tcPr>
          <w:p w:rsidR="00734561" w:rsidRDefault="00734561" w:rsidP="00D065E1">
            <w:pPr>
              <w:jc w:val="center"/>
              <w:rPr>
                <w:rFonts w:asciiTheme="minorEastAsia" w:hAnsiTheme="minorEastAsia" w:cs="宋体"/>
                <w:kern w:val="0"/>
                <w:szCs w:val="21"/>
              </w:rPr>
            </w:pPr>
            <w:r w:rsidRPr="00734561">
              <w:rPr>
                <w:rFonts w:asciiTheme="minorEastAsia" w:hAnsiTheme="minorEastAsia" w:cs="宋体" w:hint="eastAsia"/>
                <w:kern w:val="0"/>
                <w:szCs w:val="21"/>
              </w:rPr>
              <w:t>海南省教育厅</w:t>
            </w:r>
            <w:r>
              <w:rPr>
                <w:rFonts w:asciiTheme="minorEastAsia" w:hAnsiTheme="minorEastAsia" w:cs="宋体" w:hint="eastAsia"/>
                <w:kern w:val="0"/>
                <w:szCs w:val="21"/>
              </w:rPr>
              <w:t>等</w:t>
            </w:r>
          </w:p>
        </w:tc>
        <w:tc>
          <w:tcPr>
            <w:tcW w:w="850" w:type="dxa"/>
            <w:tcBorders>
              <w:right w:val="single" w:sz="4" w:space="0" w:color="auto"/>
            </w:tcBorders>
            <w:vAlign w:val="center"/>
          </w:tcPr>
          <w:p w:rsidR="00734561" w:rsidRDefault="00734561" w:rsidP="00D065E1">
            <w:pPr>
              <w:jc w:val="center"/>
              <w:rPr>
                <w:rFonts w:asciiTheme="minorEastAsia" w:hAnsiTheme="minorEastAsia" w:cs="宋体"/>
                <w:kern w:val="0"/>
                <w:szCs w:val="21"/>
              </w:rPr>
            </w:pPr>
            <w:r>
              <w:rPr>
                <w:rFonts w:asciiTheme="minorEastAsia" w:hAnsiTheme="minorEastAsia" w:cs="宋体" w:hint="eastAsia"/>
                <w:kern w:val="0"/>
                <w:szCs w:val="21"/>
              </w:rPr>
              <w:t>2020年</w:t>
            </w:r>
          </w:p>
        </w:tc>
        <w:tc>
          <w:tcPr>
            <w:tcW w:w="532" w:type="dxa"/>
            <w:tcBorders>
              <w:left w:val="single" w:sz="4" w:space="0" w:color="auto"/>
            </w:tcBorders>
            <w:vAlign w:val="center"/>
          </w:tcPr>
          <w:p w:rsidR="00734561" w:rsidRDefault="00734561" w:rsidP="00D065E1">
            <w:pPr>
              <w:jc w:val="center"/>
              <w:rPr>
                <w:rFonts w:asciiTheme="minorEastAsia" w:hAnsiTheme="minorEastAsia" w:cs="宋体"/>
                <w:kern w:val="0"/>
                <w:szCs w:val="21"/>
              </w:rPr>
            </w:pPr>
            <w:r>
              <w:rPr>
                <w:rFonts w:asciiTheme="minorEastAsia" w:hAnsiTheme="minorEastAsia" w:cs="宋体" w:hint="eastAsia"/>
                <w:kern w:val="0"/>
                <w:szCs w:val="21"/>
              </w:rPr>
              <w:t>0</w:t>
            </w:r>
          </w:p>
        </w:tc>
      </w:tr>
    </w:tbl>
    <w:p w:rsidR="002F430F" w:rsidRDefault="002F430F">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2"/>
        <w:gridCol w:w="3091"/>
        <w:gridCol w:w="705"/>
        <w:gridCol w:w="1737"/>
        <w:gridCol w:w="1843"/>
        <w:gridCol w:w="1134"/>
        <w:gridCol w:w="532"/>
      </w:tblGrid>
      <w:tr w:rsidR="002F430F">
        <w:tc>
          <w:tcPr>
            <w:tcW w:w="9854" w:type="dxa"/>
            <w:gridSpan w:val="7"/>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九、教学</w:t>
            </w:r>
            <w:proofErr w:type="gramStart"/>
            <w:r>
              <w:rPr>
                <w:rFonts w:asciiTheme="minorEastAsia" w:hAnsiTheme="minorEastAsia" w:cs="宋体" w:hint="eastAsia"/>
                <w:b/>
                <w:kern w:val="0"/>
                <w:szCs w:val="21"/>
              </w:rPr>
              <w:t>案例奖</w:t>
            </w:r>
            <w:proofErr w:type="gramEnd"/>
          </w:p>
        </w:tc>
      </w:tr>
      <w:tr w:rsidR="002F430F">
        <w:tc>
          <w:tcPr>
            <w:tcW w:w="812"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tc>
          <w:tcPr>
            <w:tcW w:w="812" w:type="dxa"/>
          </w:tcPr>
          <w:p w:rsidR="002F430F" w:rsidRDefault="002F430F">
            <w:pPr>
              <w:rPr>
                <w:rFonts w:asciiTheme="minorEastAsia" w:hAnsiTheme="minorEastAsia" w:cs="宋体"/>
                <w:kern w:val="0"/>
                <w:szCs w:val="21"/>
              </w:rPr>
            </w:pPr>
          </w:p>
          <w:p w:rsidR="002F430F" w:rsidRDefault="002F430F">
            <w:pPr>
              <w:rPr>
                <w:rFonts w:asciiTheme="minorEastAsia" w:hAnsiTheme="minorEastAsia" w:cs="宋体"/>
                <w:kern w:val="0"/>
                <w:szCs w:val="21"/>
              </w:rPr>
            </w:pPr>
          </w:p>
        </w:tc>
        <w:tc>
          <w:tcPr>
            <w:tcW w:w="3091" w:type="dxa"/>
          </w:tcPr>
          <w:p w:rsidR="002F430F" w:rsidRDefault="002F430F">
            <w:pPr>
              <w:rPr>
                <w:rFonts w:asciiTheme="minorEastAsia" w:hAnsiTheme="minorEastAsia" w:cs="宋体"/>
                <w:kern w:val="0"/>
                <w:szCs w:val="21"/>
              </w:rPr>
            </w:pPr>
          </w:p>
        </w:tc>
        <w:tc>
          <w:tcPr>
            <w:tcW w:w="705" w:type="dxa"/>
          </w:tcPr>
          <w:p w:rsidR="002F430F" w:rsidRDefault="002F430F">
            <w:pPr>
              <w:rPr>
                <w:rFonts w:asciiTheme="minorEastAsia" w:hAnsiTheme="minorEastAsia" w:cs="宋体"/>
                <w:kern w:val="0"/>
                <w:szCs w:val="21"/>
              </w:rPr>
            </w:pPr>
          </w:p>
        </w:tc>
        <w:tc>
          <w:tcPr>
            <w:tcW w:w="1737" w:type="dxa"/>
          </w:tcPr>
          <w:p w:rsidR="002F430F" w:rsidRDefault="002F430F">
            <w:pPr>
              <w:rPr>
                <w:rFonts w:asciiTheme="minorEastAsia" w:hAnsiTheme="minorEastAsia" w:cs="宋体"/>
                <w:kern w:val="0"/>
                <w:szCs w:val="21"/>
              </w:rPr>
            </w:pPr>
          </w:p>
        </w:tc>
        <w:tc>
          <w:tcPr>
            <w:tcW w:w="1843" w:type="dxa"/>
            <w:tcBorders>
              <w:right w:val="single" w:sz="4" w:space="0" w:color="auto"/>
            </w:tcBorders>
          </w:tcPr>
          <w:p w:rsidR="002F430F" w:rsidRDefault="002F430F">
            <w:pPr>
              <w:rPr>
                <w:rFonts w:asciiTheme="minorEastAsia" w:hAnsiTheme="minorEastAsia" w:cs="宋体"/>
                <w:kern w:val="0"/>
                <w:szCs w:val="21"/>
              </w:rPr>
            </w:pPr>
          </w:p>
        </w:tc>
        <w:tc>
          <w:tcPr>
            <w:tcW w:w="1134" w:type="dxa"/>
            <w:tcBorders>
              <w:right w:val="single" w:sz="4" w:space="0" w:color="auto"/>
            </w:tcBorders>
          </w:tcPr>
          <w:p w:rsidR="002F430F" w:rsidRDefault="002F430F">
            <w:pPr>
              <w:rPr>
                <w:rFonts w:asciiTheme="minorEastAsia" w:hAnsiTheme="minorEastAsia" w:cs="宋体"/>
                <w:kern w:val="0"/>
                <w:szCs w:val="21"/>
              </w:rPr>
            </w:pPr>
          </w:p>
        </w:tc>
        <w:tc>
          <w:tcPr>
            <w:tcW w:w="532" w:type="dxa"/>
            <w:tcBorders>
              <w:left w:val="single" w:sz="4" w:space="0" w:color="auto"/>
            </w:tcBorders>
          </w:tcPr>
          <w:p w:rsidR="002F430F" w:rsidRDefault="002F430F">
            <w:pPr>
              <w:rPr>
                <w:rFonts w:asciiTheme="minorEastAsia" w:hAnsiTheme="minorEastAsia" w:cs="宋体"/>
                <w:kern w:val="0"/>
                <w:szCs w:val="21"/>
              </w:rPr>
            </w:pPr>
          </w:p>
        </w:tc>
      </w:tr>
    </w:tbl>
    <w:p w:rsidR="002F430F" w:rsidRDefault="002F430F">
      <w:pPr>
        <w:rPr>
          <w:rFonts w:asciiTheme="minorEastAsia" w:hAnsiTheme="minorEastAsia" w:cs="宋体"/>
          <w:b/>
          <w:kern w:val="0"/>
          <w:szCs w:val="21"/>
        </w:rPr>
      </w:pPr>
    </w:p>
    <w:tbl>
      <w:tblPr>
        <w:tblStyle w:val="a9"/>
        <w:tblW w:w="0" w:type="auto"/>
        <w:tblLook w:val="04A0" w:firstRow="1" w:lastRow="0" w:firstColumn="1" w:lastColumn="0" w:noHBand="0" w:noVBand="1"/>
      </w:tblPr>
      <w:tblGrid>
        <w:gridCol w:w="816"/>
        <w:gridCol w:w="3104"/>
        <w:gridCol w:w="866"/>
        <w:gridCol w:w="689"/>
        <w:gridCol w:w="1721"/>
        <w:gridCol w:w="1276"/>
        <w:gridCol w:w="850"/>
        <w:gridCol w:w="532"/>
      </w:tblGrid>
      <w:tr w:rsidR="002F430F">
        <w:tc>
          <w:tcPr>
            <w:tcW w:w="9854" w:type="dxa"/>
            <w:gridSpan w:val="8"/>
          </w:tcPr>
          <w:p w:rsidR="002F430F" w:rsidRDefault="00813810">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2F430F">
        <w:tc>
          <w:tcPr>
            <w:tcW w:w="816"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硕士/博士</w:t>
            </w:r>
          </w:p>
        </w:tc>
        <w:tc>
          <w:tcPr>
            <w:tcW w:w="689"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获奖</w:t>
            </w:r>
          </w:p>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2F430F" w:rsidRDefault="0081381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2F430F">
        <w:tc>
          <w:tcPr>
            <w:tcW w:w="816" w:type="dxa"/>
            <w:vAlign w:val="center"/>
          </w:tcPr>
          <w:p w:rsidR="002F430F" w:rsidRDefault="002F430F">
            <w:pPr>
              <w:jc w:val="center"/>
              <w:rPr>
                <w:rFonts w:asciiTheme="minorEastAsia" w:hAnsiTheme="minorEastAsia" w:cs="宋体"/>
                <w:kern w:val="0"/>
                <w:szCs w:val="21"/>
              </w:rPr>
            </w:pPr>
          </w:p>
          <w:p w:rsidR="002F430F" w:rsidRDefault="002F430F">
            <w:pPr>
              <w:jc w:val="center"/>
              <w:rPr>
                <w:rFonts w:asciiTheme="minorEastAsia" w:hAnsiTheme="minorEastAsia" w:cs="宋体"/>
                <w:kern w:val="0"/>
                <w:szCs w:val="21"/>
              </w:rPr>
            </w:pPr>
          </w:p>
        </w:tc>
        <w:tc>
          <w:tcPr>
            <w:tcW w:w="3104" w:type="dxa"/>
            <w:vAlign w:val="center"/>
          </w:tcPr>
          <w:p w:rsidR="002F430F" w:rsidRDefault="002F430F">
            <w:pPr>
              <w:jc w:val="center"/>
              <w:rPr>
                <w:rFonts w:asciiTheme="minorEastAsia" w:hAnsiTheme="minorEastAsia" w:cs="宋体"/>
                <w:kern w:val="0"/>
                <w:szCs w:val="21"/>
              </w:rPr>
            </w:pPr>
          </w:p>
        </w:tc>
        <w:tc>
          <w:tcPr>
            <w:tcW w:w="866" w:type="dxa"/>
            <w:vAlign w:val="center"/>
          </w:tcPr>
          <w:p w:rsidR="002F430F" w:rsidRDefault="002F430F">
            <w:pPr>
              <w:jc w:val="center"/>
              <w:rPr>
                <w:rFonts w:asciiTheme="minorEastAsia" w:hAnsiTheme="minorEastAsia" w:cs="宋体"/>
                <w:kern w:val="0"/>
                <w:szCs w:val="21"/>
              </w:rPr>
            </w:pPr>
          </w:p>
        </w:tc>
        <w:tc>
          <w:tcPr>
            <w:tcW w:w="689" w:type="dxa"/>
            <w:vAlign w:val="center"/>
          </w:tcPr>
          <w:p w:rsidR="002F430F" w:rsidRDefault="002F430F">
            <w:pPr>
              <w:jc w:val="center"/>
              <w:rPr>
                <w:rFonts w:asciiTheme="minorEastAsia" w:hAnsiTheme="minorEastAsia" w:cs="宋体"/>
                <w:kern w:val="0"/>
                <w:szCs w:val="21"/>
              </w:rPr>
            </w:pPr>
          </w:p>
        </w:tc>
        <w:tc>
          <w:tcPr>
            <w:tcW w:w="1721" w:type="dxa"/>
            <w:vAlign w:val="center"/>
          </w:tcPr>
          <w:p w:rsidR="002F430F" w:rsidRDefault="002F430F">
            <w:pPr>
              <w:jc w:val="center"/>
              <w:rPr>
                <w:rFonts w:asciiTheme="minorEastAsia" w:hAnsiTheme="minorEastAsia" w:cs="宋体"/>
                <w:kern w:val="0"/>
                <w:szCs w:val="21"/>
              </w:rPr>
            </w:pPr>
          </w:p>
        </w:tc>
        <w:tc>
          <w:tcPr>
            <w:tcW w:w="1276"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850" w:type="dxa"/>
            <w:tcBorders>
              <w:right w:val="single" w:sz="4" w:space="0" w:color="auto"/>
            </w:tcBorders>
            <w:vAlign w:val="center"/>
          </w:tcPr>
          <w:p w:rsidR="002F430F" w:rsidRDefault="002F430F">
            <w:pPr>
              <w:jc w:val="center"/>
              <w:rPr>
                <w:rFonts w:asciiTheme="minorEastAsia" w:hAnsiTheme="minorEastAsia" w:cs="宋体"/>
                <w:kern w:val="0"/>
                <w:szCs w:val="21"/>
              </w:rPr>
            </w:pPr>
          </w:p>
        </w:tc>
        <w:tc>
          <w:tcPr>
            <w:tcW w:w="532" w:type="dxa"/>
            <w:tcBorders>
              <w:left w:val="single" w:sz="4" w:space="0" w:color="auto"/>
            </w:tcBorders>
            <w:vAlign w:val="center"/>
          </w:tcPr>
          <w:p w:rsidR="002F430F" w:rsidRDefault="002F430F">
            <w:pPr>
              <w:jc w:val="center"/>
              <w:rPr>
                <w:rFonts w:asciiTheme="minorEastAsia" w:hAnsiTheme="minorEastAsia" w:cs="宋体"/>
                <w:kern w:val="0"/>
                <w:szCs w:val="21"/>
              </w:rPr>
            </w:pPr>
          </w:p>
        </w:tc>
      </w:tr>
    </w:tbl>
    <w:p w:rsidR="002F430F" w:rsidRDefault="002F430F">
      <w:pPr>
        <w:rPr>
          <w:rFonts w:asciiTheme="minorEastAsia" w:hAnsiTheme="minorEastAsia" w:cs="宋体"/>
          <w:kern w:val="0"/>
          <w:szCs w:val="21"/>
        </w:rPr>
      </w:pPr>
    </w:p>
    <w:p w:rsidR="002F430F" w:rsidRDefault="00813810">
      <w:pPr>
        <w:rPr>
          <w:rFonts w:asciiTheme="minorEastAsia" w:hAnsiTheme="minorEastAsia"/>
          <w:szCs w:val="21"/>
        </w:rPr>
      </w:pPr>
      <w:r>
        <w:rPr>
          <w:rFonts w:asciiTheme="minorEastAsia" w:hAnsiTheme="minorEastAsia" w:hint="eastAsia"/>
          <w:szCs w:val="21"/>
        </w:rPr>
        <w:br w:type="page"/>
      </w:r>
    </w:p>
    <w:p w:rsidR="002F430F" w:rsidRDefault="002F430F"/>
    <w:tbl>
      <w:tblPr>
        <w:tblW w:w="9654" w:type="dxa"/>
        <w:tblInd w:w="93" w:type="dxa"/>
        <w:tblLook w:val="04A0" w:firstRow="1" w:lastRow="0" w:firstColumn="1" w:lastColumn="0" w:noHBand="0" w:noVBand="1"/>
      </w:tblPr>
      <w:tblGrid>
        <w:gridCol w:w="1453"/>
        <w:gridCol w:w="1060"/>
        <w:gridCol w:w="1830"/>
        <w:gridCol w:w="1238"/>
        <w:gridCol w:w="708"/>
        <w:gridCol w:w="848"/>
        <w:gridCol w:w="816"/>
        <w:gridCol w:w="851"/>
        <w:gridCol w:w="850"/>
      </w:tblGrid>
      <w:tr w:rsidR="002F430F">
        <w:trPr>
          <w:trHeight w:val="510"/>
        </w:trPr>
        <w:tc>
          <w:tcPr>
            <w:tcW w:w="9654" w:type="dxa"/>
            <w:gridSpan w:val="9"/>
            <w:tcBorders>
              <w:top w:val="nil"/>
              <w:left w:val="nil"/>
              <w:bottom w:val="single" w:sz="4" w:space="0" w:color="auto"/>
              <w:right w:val="nil"/>
            </w:tcBorders>
            <w:shd w:val="clear" w:color="auto" w:fill="auto"/>
            <w:vAlign w:val="center"/>
          </w:tcPr>
          <w:p w:rsidR="002F430F" w:rsidRDefault="0081381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任现职以来科研创新能力评价计分汇总表2-1</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2F430F">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2F430F">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6C076F">
            <w:pPr>
              <w:widowControl/>
              <w:jc w:val="center"/>
              <w:rPr>
                <w:rFonts w:ascii="宋体" w:eastAsia="宋体" w:hAnsi="宋体" w:cs="宋体"/>
                <w:kern w:val="0"/>
                <w:sz w:val="24"/>
                <w:szCs w:val="24"/>
              </w:rPr>
            </w:pPr>
            <w:r>
              <w:rPr>
                <w:rFonts w:ascii="宋体" w:eastAsia="宋体" w:hAnsi="宋体" w:cs="宋体" w:hint="eastAsia"/>
                <w:kern w:val="0"/>
                <w:sz w:val="24"/>
                <w:szCs w:val="24"/>
              </w:rPr>
              <w:t>33</w:t>
            </w:r>
            <w:r w:rsidR="002C4984">
              <w:rPr>
                <w:rFonts w:ascii="宋体" w:eastAsia="宋体" w:hAnsi="宋体" w:cs="宋体" w:hint="eastAsia"/>
                <w:kern w:val="0"/>
                <w:sz w:val="24"/>
                <w:szCs w:val="24"/>
              </w:rPr>
              <w:t>00</w:t>
            </w:r>
            <w:r w:rsidR="00813810">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2F430F" w:rsidRDefault="006E25B9">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r w:rsidR="0081381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6C076F">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r w:rsidR="00813810">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B级（国家级项目）</w:t>
            </w:r>
          </w:p>
        </w:tc>
        <w:tc>
          <w:tcPr>
            <w:tcW w:w="183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6C076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6C076F" w:rsidRDefault="006C076F" w:rsidP="006C076F">
            <w:pPr>
              <w:widowControl/>
              <w:jc w:val="center"/>
              <w:rPr>
                <w:rFonts w:ascii="宋体" w:eastAsia="宋体" w:hAnsi="宋体" w:cs="宋体"/>
                <w:kern w:val="0"/>
                <w:sz w:val="24"/>
                <w:szCs w:val="24"/>
              </w:rPr>
            </w:pPr>
            <w:r>
              <w:rPr>
                <w:rFonts w:ascii="宋体" w:eastAsia="宋体" w:hAnsi="宋体" w:cs="宋体" w:hint="eastAsia"/>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rsidR="006C076F" w:rsidRDefault="006C076F" w:rsidP="006C076F">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6C076F" w:rsidRDefault="006E25B9" w:rsidP="006C076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1200</w:t>
            </w:r>
            <w:r w:rsidR="006C076F">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6C076F" w:rsidRDefault="006C076F" w:rsidP="006C076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1200　</w:t>
            </w:r>
          </w:p>
        </w:tc>
        <w:tc>
          <w:tcPr>
            <w:tcW w:w="708" w:type="dxa"/>
            <w:vMerge/>
            <w:tcBorders>
              <w:top w:val="nil"/>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r>
      <w:tr w:rsidR="006C076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6C076F" w:rsidRDefault="006C076F" w:rsidP="006C076F">
            <w:pPr>
              <w:widowControl/>
              <w:jc w:val="center"/>
              <w:rPr>
                <w:rFonts w:ascii="宋体" w:eastAsia="宋体" w:hAnsi="宋体" w:cs="宋体"/>
                <w:kern w:val="0"/>
                <w:sz w:val="24"/>
                <w:szCs w:val="24"/>
              </w:rPr>
            </w:pPr>
            <w:r>
              <w:rPr>
                <w:rFonts w:ascii="宋体" w:eastAsia="宋体" w:hAnsi="宋体" w:cs="宋体" w:hint="eastAsia"/>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rsidR="006C076F" w:rsidRDefault="006C076F" w:rsidP="006C076F">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6C076F" w:rsidRDefault="006E25B9" w:rsidP="006C076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851" w:type="dxa"/>
            <w:tcBorders>
              <w:top w:val="nil"/>
              <w:left w:val="nil"/>
              <w:bottom w:val="single" w:sz="4" w:space="0" w:color="auto"/>
              <w:right w:val="single" w:sz="4" w:space="0" w:color="auto"/>
            </w:tcBorders>
            <w:shd w:val="clear" w:color="auto" w:fill="auto"/>
            <w:vAlign w:val="center"/>
          </w:tcPr>
          <w:p w:rsidR="006C076F" w:rsidRDefault="006C076F" w:rsidP="006C076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100　</w:t>
            </w:r>
          </w:p>
        </w:tc>
        <w:tc>
          <w:tcPr>
            <w:tcW w:w="708" w:type="dxa"/>
            <w:vMerge/>
            <w:tcBorders>
              <w:top w:val="nil"/>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6C076F" w:rsidRDefault="006C076F" w:rsidP="006C076F">
            <w:pPr>
              <w:widowControl/>
              <w:jc w:val="left"/>
              <w:rPr>
                <w:rFonts w:ascii="宋体" w:eastAsia="宋体" w:hAnsi="宋体" w:cs="宋体"/>
                <w:kern w:val="0"/>
                <w:sz w:val="24"/>
                <w:szCs w:val="24"/>
              </w:rPr>
            </w:pPr>
          </w:p>
        </w:tc>
      </w:tr>
      <w:tr w:rsidR="002F430F">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A306C5">
            <w:pPr>
              <w:widowControl/>
              <w:jc w:val="center"/>
              <w:rPr>
                <w:rFonts w:ascii="宋体" w:eastAsia="宋体" w:hAnsi="宋体" w:cs="宋体"/>
                <w:kern w:val="0"/>
                <w:sz w:val="24"/>
                <w:szCs w:val="24"/>
              </w:rPr>
            </w:pPr>
            <w:r>
              <w:rPr>
                <w:rFonts w:ascii="宋体" w:eastAsia="宋体" w:hAnsi="宋体" w:cs="宋体" w:hint="eastAsia"/>
                <w:kern w:val="0"/>
                <w:sz w:val="24"/>
                <w:szCs w:val="24"/>
              </w:rPr>
              <w:t>6</w:t>
            </w:r>
            <w:r w:rsidR="00011846">
              <w:rPr>
                <w:rFonts w:ascii="宋体" w:eastAsia="宋体" w:hAnsi="宋体" w:cs="宋体" w:hint="eastAsia"/>
                <w:kern w:val="0"/>
                <w:sz w:val="24"/>
                <w:szCs w:val="24"/>
              </w:rPr>
              <w:t>7</w:t>
            </w:r>
            <w:r>
              <w:rPr>
                <w:rFonts w:ascii="宋体" w:eastAsia="宋体" w:hAnsi="宋体" w:cs="宋体" w:hint="eastAsia"/>
                <w:kern w:val="0"/>
                <w:sz w:val="24"/>
                <w:szCs w:val="24"/>
              </w:rPr>
              <w:t>3.3</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10481">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910481" w:rsidRDefault="006E25B9"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r w:rsidR="00910481">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910481" w:rsidRDefault="00C33C90" w:rsidP="0091048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200</w:t>
            </w:r>
            <w:r w:rsidR="00910481">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r>
      <w:tr w:rsidR="00910481">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仿宋" w:eastAsia="仿宋" w:hAnsi="仿宋" w:cs="宋体"/>
                <w:color w:val="000000"/>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r>
      <w:tr w:rsidR="00910481">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rsidR="00910481" w:rsidRDefault="006E25B9"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1120</w:t>
            </w:r>
          </w:p>
        </w:tc>
        <w:tc>
          <w:tcPr>
            <w:tcW w:w="851" w:type="dxa"/>
            <w:tcBorders>
              <w:top w:val="nil"/>
              <w:left w:val="nil"/>
              <w:bottom w:val="single" w:sz="4" w:space="0" w:color="auto"/>
              <w:right w:val="single" w:sz="4" w:space="0" w:color="auto"/>
            </w:tcBorders>
            <w:shd w:val="clear" w:color="auto" w:fill="auto"/>
            <w:vAlign w:val="center"/>
          </w:tcPr>
          <w:p w:rsidR="00910481" w:rsidRDefault="00A306C5" w:rsidP="0091048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346.7</w:t>
            </w:r>
            <w:r w:rsidR="00910481">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r>
      <w:tr w:rsidR="00910481">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rsidR="00910481" w:rsidRDefault="00A306C5"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851" w:type="dxa"/>
            <w:tcBorders>
              <w:top w:val="nil"/>
              <w:left w:val="nil"/>
              <w:bottom w:val="single" w:sz="4" w:space="0" w:color="auto"/>
              <w:right w:val="single" w:sz="4" w:space="0" w:color="auto"/>
            </w:tcBorders>
            <w:shd w:val="clear" w:color="auto" w:fill="auto"/>
            <w:vAlign w:val="center"/>
          </w:tcPr>
          <w:p w:rsidR="00910481" w:rsidRDefault="00A306C5" w:rsidP="0091048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53.3</w:t>
            </w:r>
          </w:p>
        </w:tc>
        <w:tc>
          <w:tcPr>
            <w:tcW w:w="708"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r>
      <w:tr w:rsidR="00910481">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rsidR="00910481" w:rsidRDefault="00910481"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rsidR="00910481" w:rsidRDefault="009E0973" w:rsidP="00910481">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r w:rsidR="00910481">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910481" w:rsidRDefault="009E0973" w:rsidP="0091048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r w:rsidR="00011846">
              <w:rPr>
                <w:rFonts w:ascii="仿宋" w:eastAsia="仿宋" w:hAnsi="仿宋" w:cs="宋体" w:hint="eastAsia"/>
                <w:color w:val="000000"/>
                <w:kern w:val="0"/>
                <w:sz w:val="24"/>
                <w:szCs w:val="24"/>
              </w:rPr>
              <w:t>3</w:t>
            </w:r>
            <w:r w:rsidR="00910481">
              <w:rPr>
                <w:rFonts w:ascii="仿宋" w:eastAsia="仿宋" w:hAnsi="仿宋" w:cs="宋体" w:hint="eastAsia"/>
                <w:color w:val="000000"/>
                <w:kern w:val="0"/>
                <w:sz w:val="24"/>
                <w:szCs w:val="24"/>
              </w:rPr>
              <w:t xml:space="preserve">.3　</w:t>
            </w:r>
          </w:p>
        </w:tc>
        <w:tc>
          <w:tcPr>
            <w:tcW w:w="708"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910481" w:rsidRDefault="00910481" w:rsidP="00910481">
            <w:pPr>
              <w:widowControl/>
              <w:jc w:val="left"/>
              <w:rPr>
                <w:rFonts w:ascii="宋体" w:eastAsia="宋体" w:hAnsi="宋体" w:cs="宋体"/>
                <w:kern w:val="0"/>
                <w:sz w:val="24"/>
                <w:szCs w:val="24"/>
              </w:rPr>
            </w:pPr>
          </w:p>
        </w:tc>
      </w:tr>
      <w:tr w:rsidR="002F430F">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2F430F" w:rsidRDefault="00DD06FC">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r w:rsidR="0081381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DD06FC">
            <w:pPr>
              <w:widowControl/>
              <w:jc w:val="center"/>
              <w:rPr>
                <w:rFonts w:ascii="仿宋" w:eastAsia="仿宋" w:hAnsi="仿宋" w:cs="宋体"/>
                <w:kern w:val="0"/>
                <w:sz w:val="24"/>
                <w:szCs w:val="24"/>
              </w:rPr>
            </w:pPr>
            <w:r>
              <w:rPr>
                <w:rFonts w:ascii="仿宋" w:eastAsia="仿宋" w:hAnsi="仿宋" w:cs="宋体" w:hint="eastAsia"/>
                <w:kern w:val="0"/>
                <w:sz w:val="24"/>
                <w:szCs w:val="24"/>
              </w:rPr>
              <w:t>200</w:t>
            </w:r>
            <w:r w:rsidR="00813810">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DD06FC">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r w:rsidR="00813810">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bl>
    <w:p w:rsidR="002F430F" w:rsidRDefault="002F430F"/>
    <w:p w:rsidR="002F430F" w:rsidRDefault="00813810">
      <w:pPr>
        <w:widowControl/>
        <w:jc w:val="left"/>
      </w:pPr>
      <w:r>
        <w:br w:type="page"/>
      </w:r>
    </w:p>
    <w:p w:rsidR="002F430F" w:rsidRDefault="002F430F"/>
    <w:tbl>
      <w:tblPr>
        <w:tblW w:w="9654" w:type="dxa"/>
        <w:tblInd w:w="93" w:type="dxa"/>
        <w:tblLook w:val="04A0" w:firstRow="1" w:lastRow="0" w:firstColumn="1" w:lastColumn="0" w:noHBand="0" w:noVBand="1"/>
      </w:tblPr>
      <w:tblGrid>
        <w:gridCol w:w="1031"/>
        <w:gridCol w:w="425"/>
        <w:gridCol w:w="1033"/>
        <w:gridCol w:w="1725"/>
        <w:gridCol w:w="145"/>
        <w:gridCol w:w="1104"/>
        <w:gridCol w:w="699"/>
        <w:gridCol w:w="855"/>
        <w:gridCol w:w="936"/>
        <w:gridCol w:w="851"/>
        <w:gridCol w:w="850"/>
      </w:tblGrid>
      <w:tr w:rsidR="002F430F">
        <w:trPr>
          <w:trHeight w:val="510"/>
        </w:trPr>
        <w:tc>
          <w:tcPr>
            <w:tcW w:w="9654" w:type="dxa"/>
            <w:gridSpan w:val="11"/>
            <w:tcBorders>
              <w:top w:val="nil"/>
              <w:left w:val="nil"/>
              <w:bottom w:val="single" w:sz="4" w:space="0" w:color="auto"/>
              <w:right w:val="nil"/>
            </w:tcBorders>
            <w:shd w:val="clear" w:color="auto" w:fill="auto"/>
            <w:vAlign w:val="center"/>
          </w:tcPr>
          <w:p w:rsidR="002F430F" w:rsidRDefault="0081381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任现职以来科研创新能力评价计分汇总表2-2</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2F430F">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2F430F">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DE3383">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2F430F" w:rsidRDefault="00FF3B43">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r w:rsidR="00813810">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2F430F" w:rsidRDefault="00DE3383">
            <w:pPr>
              <w:widowControl/>
              <w:jc w:val="center"/>
              <w:rPr>
                <w:rFonts w:ascii="仿宋" w:eastAsia="仿宋" w:hAnsi="仿宋" w:cs="宋体"/>
                <w:kern w:val="0"/>
                <w:szCs w:val="21"/>
              </w:rPr>
            </w:pPr>
            <w:r w:rsidRPr="00FF3B43">
              <w:rPr>
                <w:rFonts w:ascii="宋体" w:eastAsia="宋体" w:hAnsi="宋体" w:cs="宋体" w:hint="eastAsia"/>
                <w:kern w:val="0"/>
                <w:sz w:val="24"/>
                <w:szCs w:val="24"/>
              </w:rPr>
              <w:t>200</w:t>
            </w:r>
            <w:r w:rsidR="00813810">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trPr>
          <w:trHeight w:val="285"/>
        </w:trPr>
        <w:tc>
          <w:tcPr>
            <w:tcW w:w="1059"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059"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F430F">
        <w:trPr>
          <w:trHeight w:val="285"/>
        </w:trPr>
        <w:tc>
          <w:tcPr>
            <w:tcW w:w="1059"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285"/>
        </w:trPr>
        <w:tc>
          <w:tcPr>
            <w:tcW w:w="1059"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rsidR="002F430F" w:rsidRDefault="008138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2F430F" w:rsidRDefault="008138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2F430F" w:rsidRDefault="002F430F">
            <w:pPr>
              <w:widowControl/>
              <w:jc w:val="left"/>
              <w:rPr>
                <w:rFonts w:ascii="宋体" w:eastAsia="宋体" w:hAnsi="宋体" w:cs="宋体"/>
                <w:kern w:val="0"/>
                <w:sz w:val="24"/>
                <w:szCs w:val="24"/>
              </w:rPr>
            </w:pPr>
          </w:p>
        </w:tc>
      </w:tr>
      <w:tr w:rsidR="002F430F">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rsidR="002F430F" w:rsidRDefault="002F430F">
            <w:pPr>
              <w:widowControl/>
              <w:spacing w:line="360" w:lineRule="exact"/>
              <w:jc w:val="center"/>
              <w:rPr>
                <w:rFonts w:ascii="仿宋_GB2312" w:eastAsia="仿宋_GB2312" w:hAnsi="宋体" w:cs="宋体"/>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rsidR="002F430F" w:rsidRDefault="002F430F">
            <w:pPr>
              <w:widowControl/>
              <w:spacing w:line="360" w:lineRule="exact"/>
              <w:jc w:val="center"/>
              <w:rPr>
                <w:rFonts w:ascii="仿宋_GB2312" w:eastAsia="仿宋_GB2312" w:hAnsi="宋体" w:cs="宋体"/>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rsidR="002F430F" w:rsidRDefault="002F430F">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2F430F" w:rsidRDefault="002F430F">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2F430F" w:rsidRDefault="002F430F">
            <w:pPr>
              <w:widowControl/>
              <w:jc w:val="center"/>
              <w:rPr>
                <w:rFonts w:ascii="宋体" w:eastAsia="宋体" w:hAnsi="宋体" w:cs="宋体"/>
                <w:kern w:val="0"/>
                <w:sz w:val="24"/>
                <w:szCs w:val="24"/>
              </w:rPr>
            </w:pPr>
          </w:p>
        </w:tc>
      </w:tr>
      <w:tr w:rsidR="002F430F">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rsidR="002F430F" w:rsidRDefault="00917CBA">
            <w:pPr>
              <w:widowControl/>
              <w:jc w:val="center"/>
              <w:rPr>
                <w:rFonts w:ascii="宋体" w:eastAsia="宋体" w:hAnsi="宋体" w:cs="宋体"/>
                <w:kern w:val="0"/>
                <w:sz w:val="24"/>
                <w:szCs w:val="24"/>
              </w:rPr>
            </w:pPr>
            <w:r>
              <w:rPr>
                <w:rFonts w:ascii="宋体" w:eastAsia="宋体" w:hAnsi="宋体" w:cs="宋体" w:hint="eastAsia"/>
                <w:kern w:val="0"/>
                <w:sz w:val="24"/>
                <w:szCs w:val="24"/>
              </w:rPr>
              <w:t>4</w:t>
            </w:r>
            <w:r w:rsidR="00DD06FC">
              <w:rPr>
                <w:rFonts w:ascii="宋体" w:eastAsia="宋体" w:hAnsi="宋体" w:cs="宋体" w:hint="eastAsia"/>
                <w:kern w:val="0"/>
                <w:sz w:val="24"/>
                <w:szCs w:val="24"/>
              </w:rPr>
              <w:t>3</w:t>
            </w:r>
            <w:r w:rsidR="009E0973">
              <w:rPr>
                <w:rFonts w:ascii="宋体" w:eastAsia="宋体" w:hAnsi="宋体" w:cs="宋体" w:hint="eastAsia"/>
                <w:kern w:val="0"/>
                <w:sz w:val="24"/>
                <w:szCs w:val="24"/>
              </w:rPr>
              <w:t>5</w:t>
            </w:r>
            <w:r w:rsidR="00DD06FC">
              <w:rPr>
                <w:rFonts w:ascii="宋体" w:eastAsia="宋体" w:hAnsi="宋体" w:cs="宋体" w:hint="eastAsia"/>
                <w:kern w:val="0"/>
                <w:sz w:val="24"/>
                <w:szCs w:val="24"/>
              </w:rPr>
              <w:t>3</w:t>
            </w:r>
            <w:r>
              <w:rPr>
                <w:rFonts w:ascii="宋体" w:eastAsia="宋体" w:hAnsi="宋体"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2F430F" w:rsidRDefault="002F430F">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2F430F" w:rsidRDefault="002F430F">
            <w:pPr>
              <w:widowControl/>
              <w:jc w:val="center"/>
              <w:rPr>
                <w:rFonts w:ascii="宋体" w:eastAsia="宋体" w:hAnsi="宋体" w:cs="宋体"/>
                <w:kern w:val="0"/>
                <w:sz w:val="24"/>
                <w:szCs w:val="24"/>
              </w:rPr>
            </w:pPr>
          </w:p>
        </w:tc>
      </w:tr>
      <w:tr w:rsidR="002F430F">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F430F" w:rsidRDefault="00813810">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rsidR="002F430F" w:rsidRDefault="00813810">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rsidR="002F430F" w:rsidRDefault="00DD06FC">
            <w:pPr>
              <w:widowControl/>
              <w:jc w:val="center"/>
              <w:rPr>
                <w:rFonts w:ascii="宋体" w:eastAsia="宋体" w:hAnsi="宋体" w:cs="宋体"/>
                <w:kern w:val="0"/>
                <w:sz w:val="24"/>
                <w:szCs w:val="24"/>
              </w:rPr>
            </w:pPr>
            <w:r>
              <w:rPr>
                <w:rFonts w:ascii="宋体" w:eastAsia="宋体" w:hAnsi="宋体" w:cs="宋体" w:hint="eastAsia"/>
                <w:kern w:val="0"/>
                <w:sz w:val="24"/>
                <w:szCs w:val="24"/>
              </w:rPr>
              <w:t>43</w:t>
            </w:r>
            <w:r w:rsidR="009E0973">
              <w:rPr>
                <w:rFonts w:ascii="宋体" w:eastAsia="宋体" w:hAnsi="宋体" w:cs="宋体" w:hint="eastAsia"/>
                <w:kern w:val="0"/>
                <w:sz w:val="24"/>
                <w:szCs w:val="24"/>
              </w:rPr>
              <w:t>5</w:t>
            </w:r>
            <w:r>
              <w:rPr>
                <w:rFonts w:ascii="宋体" w:eastAsia="宋体" w:hAnsi="宋体" w:cs="宋体" w:hint="eastAsia"/>
                <w:kern w:val="0"/>
                <w:sz w:val="24"/>
                <w:szCs w:val="24"/>
              </w:rPr>
              <w:t>3.3</w:t>
            </w:r>
          </w:p>
        </w:tc>
        <w:tc>
          <w:tcPr>
            <w:tcW w:w="851" w:type="dxa"/>
            <w:tcBorders>
              <w:top w:val="nil"/>
              <w:left w:val="nil"/>
              <w:bottom w:val="single" w:sz="4" w:space="0" w:color="auto"/>
              <w:right w:val="single" w:sz="4" w:space="0" w:color="auto"/>
            </w:tcBorders>
            <w:shd w:val="clear" w:color="auto" w:fill="auto"/>
            <w:vAlign w:val="center"/>
          </w:tcPr>
          <w:p w:rsidR="002F430F" w:rsidRDefault="002F430F">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2F430F" w:rsidRDefault="002F430F">
            <w:pPr>
              <w:widowControl/>
              <w:jc w:val="center"/>
              <w:rPr>
                <w:rFonts w:ascii="宋体" w:eastAsia="宋体" w:hAnsi="宋体" w:cs="宋体"/>
                <w:kern w:val="0"/>
                <w:sz w:val="24"/>
                <w:szCs w:val="24"/>
              </w:rPr>
            </w:pPr>
          </w:p>
        </w:tc>
      </w:tr>
    </w:tbl>
    <w:p w:rsidR="002F430F" w:rsidRDefault="00813810">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rsidR="002F430F" w:rsidRDefault="002F430F">
      <w:pPr>
        <w:rPr>
          <w:rFonts w:ascii="宋体" w:eastAsia="宋体" w:hAnsi="宋体" w:cs="宋体"/>
          <w:kern w:val="0"/>
          <w:sz w:val="24"/>
          <w:szCs w:val="24"/>
        </w:rPr>
      </w:pPr>
    </w:p>
    <w:p w:rsidR="002F430F" w:rsidRDefault="00813810">
      <w:r>
        <w:rPr>
          <w:rFonts w:ascii="宋体" w:eastAsia="宋体" w:hAnsi="宋体" w:cs="宋体" w:hint="eastAsia"/>
          <w:kern w:val="0"/>
          <w:sz w:val="24"/>
          <w:szCs w:val="24"/>
        </w:rPr>
        <w:t>二级单位审核者签名：                     职能部门审核者签名：</w:t>
      </w:r>
    </w:p>
    <w:p w:rsidR="002F430F" w:rsidRDefault="002F430F"/>
    <w:p w:rsidR="002F430F" w:rsidRDefault="002F430F"/>
    <w:p w:rsidR="002F430F" w:rsidRDefault="00813810">
      <w:pPr>
        <w:widowControl/>
        <w:jc w:val="left"/>
      </w:pPr>
      <w:r>
        <w:br w:type="page"/>
      </w:r>
    </w:p>
    <w:tbl>
      <w:tblPr>
        <w:tblStyle w:val="a9"/>
        <w:tblpPr w:leftFromText="180" w:rightFromText="180" w:vertAnchor="text" w:horzAnchor="page" w:tblpX="1238" w:tblpY="298"/>
        <w:tblOverlap w:val="never"/>
        <w:tblW w:w="978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76"/>
        <w:gridCol w:w="478"/>
        <w:gridCol w:w="736"/>
        <w:gridCol w:w="2196"/>
        <w:gridCol w:w="1036"/>
        <w:gridCol w:w="932"/>
        <w:gridCol w:w="850"/>
        <w:gridCol w:w="851"/>
        <w:gridCol w:w="709"/>
        <w:gridCol w:w="708"/>
        <w:gridCol w:w="709"/>
      </w:tblGrid>
      <w:tr w:rsidR="002F430F">
        <w:trPr>
          <w:trHeight w:val="585"/>
        </w:trPr>
        <w:tc>
          <w:tcPr>
            <w:tcW w:w="9781" w:type="dxa"/>
            <w:gridSpan w:val="11"/>
            <w:tcBorders>
              <w:tl2br w:val="nil"/>
              <w:tr2bl w:val="nil"/>
            </w:tcBorders>
            <w:vAlign w:val="center"/>
          </w:tcPr>
          <w:p w:rsidR="002F430F" w:rsidRDefault="00813810">
            <w:pPr>
              <w:spacing w:line="300" w:lineRule="exact"/>
              <w:jc w:val="center"/>
              <w:rPr>
                <w:rFonts w:ascii="仿宋_GB2312" w:eastAsia="仿宋"/>
                <w:szCs w:val="21"/>
              </w:rPr>
            </w:pPr>
            <w:r>
              <w:rPr>
                <w:rFonts w:ascii="黑体" w:eastAsia="黑体" w:hAnsi="黑体" w:cs="黑体" w:hint="eastAsia"/>
                <w:b/>
                <w:bCs/>
                <w:sz w:val="24"/>
                <w:szCs w:val="24"/>
              </w:rPr>
              <w:lastRenderedPageBreak/>
              <w:t>任现职以来的科研业绩情况</w:t>
            </w:r>
          </w:p>
        </w:tc>
      </w:tr>
      <w:tr w:rsidR="002F430F">
        <w:trPr>
          <w:trHeight w:val="442"/>
        </w:trPr>
        <w:tc>
          <w:tcPr>
            <w:tcW w:w="9781" w:type="dxa"/>
            <w:gridSpan w:val="11"/>
            <w:tcBorders>
              <w:tl2br w:val="nil"/>
              <w:tr2bl w:val="nil"/>
            </w:tcBorders>
            <w:vAlign w:val="center"/>
          </w:tcPr>
          <w:p w:rsidR="002F430F" w:rsidRDefault="00813810">
            <w:pPr>
              <w:jc w:val="center"/>
            </w:pPr>
            <w:r>
              <w:rPr>
                <w:rFonts w:hint="eastAsia"/>
                <w:b/>
                <w:bCs/>
              </w:rPr>
              <w:t>一、科研项目</w:t>
            </w:r>
          </w:p>
        </w:tc>
      </w:tr>
      <w:tr w:rsidR="002F430F">
        <w:tc>
          <w:tcPr>
            <w:tcW w:w="576" w:type="dxa"/>
            <w:tcBorders>
              <w:tl2br w:val="nil"/>
              <w:tr2bl w:val="nil"/>
            </w:tcBorders>
            <w:vAlign w:val="center"/>
          </w:tcPr>
          <w:p w:rsidR="002F430F" w:rsidRDefault="00813810">
            <w:pPr>
              <w:jc w:val="center"/>
              <w:rPr>
                <w:rFonts w:eastAsia="宋体"/>
                <w:b/>
                <w:bCs/>
              </w:rPr>
            </w:pPr>
            <w:r>
              <w:rPr>
                <w:rFonts w:eastAsia="宋体" w:hint="eastAsia"/>
                <w:b/>
                <w:bCs/>
              </w:rPr>
              <w:t>类别</w:t>
            </w:r>
          </w:p>
        </w:tc>
        <w:tc>
          <w:tcPr>
            <w:tcW w:w="478" w:type="dxa"/>
            <w:tcBorders>
              <w:tl2br w:val="nil"/>
              <w:tr2bl w:val="nil"/>
            </w:tcBorders>
            <w:vAlign w:val="center"/>
          </w:tcPr>
          <w:p w:rsidR="002F430F" w:rsidRDefault="00813810">
            <w:pPr>
              <w:jc w:val="center"/>
              <w:rPr>
                <w:b/>
                <w:bCs/>
              </w:rPr>
            </w:pPr>
            <w:r>
              <w:rPr>
                <w:rFonts w:hint="eastAsia"/>
                <w:b/>
                <w:bCs/>
              </w:rPr>
              <w:t>序号</w:t>
            </w:r>
          </w:p>
        </w:tc>
        <w:tc>
          <w:tcPr>
            <w:tcW w:w="736" w:type="dxa"/>
            <w:tcBorders>
              <w:tl2br w:val="nil"/>
              <w:tr2bl w:val="nil"/>
            </w:tcBorders>
            <w:vAlign w:val="center"/>
          </w:tcPr>
          <w:p w:rsidR="002F430F" w:rsidRDefault="00813810">
            <w:pPr>
              <w:jc w:val="center"/>
              <w:rPr>
                <w:b/>
                <w:bCs/>
              </w:rPr>
            </w:pPr>
            <w:r>
              <w:rPr>
                <w:rFonts w:hint="eastAsia"/>
                <w:b/>
                <w:bCs/>
              </w:rPr>
              <w:t>项目等级</w:t>
            </w:r>
          </w:p>
        </w:tc>
        <w:tc>
          <w:tcPr>
            <w:tcW w:w="2196" w:type="dxa"/>
            <w:tcBorders>
              <w:tl2br w:val="nil"/>
              <w:tr2bl w:val="nil"/>
            </w:tcBorders>
            <w:vAlign w:val="center"/>
          </w:tcPr>
          <w:p w:rsidR="002F430F" w:rsidRDefault="00813810">
            <w:pPr>
              <w:jc w:val="center"/>
              <w:rPr>
                <w:b/>
                <w:bCs/>
              </w:rPr>
            </w:pPr>
            <w:r>
              <w:rPr>
                <w:rFonts w:hint="eastAsia"/>
                <w:b/>
                <w:bCs/>
              </w:rPr>
              <w:t>项目名称</w:t>
            </w:r>
          </w:p>
        </w:tc>
        <w:tc>
          <w:tcPr>
            <w:tcW w:w="1036" w:type="dxa"/>
            <w:tcBorders>
              <w:tl2br w:val="nil"/>
              <w:tr2bl w:val="nil"/>
            </w:tcBorders>
            <w:vAlign w:val="center"/>
          </w:tcPr>
          <w:p w:rsidR="002F430F" w:rsidRDefault="00813810">
            <w:pPr>
              <w:jc w:val="center"/>
              <w:rPr>
                <w:b/>
                <w:bCs/>
              </w:rPr>
            </w:pPr>
            <w:r>
              <w:rPr>
                <w:rFonts w:hint="eastAsia"/>
                <w:b/>
                <w:bCs/>
              </w:rPr>
              <w:t>批准号</w:t>
            </w:r>
          </w:p>
        </w:tc>
        <w:tc>
          <w:tcPr>
            <w:tcW w:w="932" w:type="dxa"/>
            <w:tcBorders>
              <w:tl2br w:val="nil"/>
              <w:tr2bl w:val="nil"/>
            </w:tcBorders>
            <w:vAlign w:val="center"/>
          </w:tcPr>
          <w:p w:rsidR="002F430F" w:rsidRDefault="00813810">
            <w:pPr>
              <w:jc w:val="center"/>
              <w:rPr>
                <w:b/>
                <w:bCs/>
              </w:rPr>
            </w:pPr>
            <w:r>
              <w:rPr>
                <w:rFonts w:hint="eastAsia"/>
                <w:b/>
                <w:bCs/>
              </w:rPr>
              <w:t>项目</w:t>
            </w:r>
          </w:p>
          <w:p w:rsidR="002F430F" w:rsidRDefault="00813810">
            <w:pPr>
              <w:jc w:val="center"/>
              <w:rPr>
                <w:b/>
                <w:bCs/>
              </w:rPr>
            </w:pPr>
            <w:r>
              <w:rPr>
                <w:rFonts w:hint="eastAsia"/>
                <w:b/>
                <w:bCs/>
              </w:rPr>
              <w:t>来源</w:t>
            </w:r>
          </w:p>
        </w:tc>
        <w:tc>
          <w:tcPr>
            <w:tcW w:w="850" w:type="dxa"/>
            <w:tcBorders>
              <w:tl2br w:val="nil"/>
              <w:tr2bl w:val="nil"/>
            </w:tcBorders>
            <w:vAlign w:val="center"/>
          </w:tcPr>
          <w:p w:rsidR="002F430F" w:rsidRDefault="00813810">
            <w:pPr>
              <w:jc w:val="center"/>
              <w:rPr>
                <w:b/>
                <w:bCs/>
              </w:rPr>
            </w:pPr>
            <w:r>
              <w:rPr>
                <w:rFonts w:hint="eastAsia"/>
                <w:b/>
                <w:bCs/>
              </w:rPr>
              <w:t>立项</w:t>
            </w:r>
          </w:p>
          <w:p w:rsidR="002F430F" w:rsidRDefault="00813810">
            <w:pPr>
              <w:jc w:val="center"/>
              <w:rPr>
                <w:rFonts w:eastAsia="宋体"/>
                <w:b/>
                <w:bCs/>
              </w:rPr>
            </w:pPr>
            <w:r>
              <w:rPr>
                <w:rFonts w:hint="eastAsia"/>
                <w:b/>
                <w:bCs/>
              </w:rPr>
              <w:t>年月</w:t>
            </w:r>
          </w:p>
        </w:tc>
        <w:tc>
          <w:tcPr>
            <w:tcW w:w="851" w:type="dxa"/>
            <w:tcBorders>
              <w:tl2br w:val="nil"/>
              <w:tr2bl w:val="nil"/>
            </w:tcBorders>
            <w:vAlign w:val="center"/>
          </w:tcPr>
          <w:p w:rsidR="002F430F" w:rsidRDefault="00813810">
            <w:pPr>
              <w:jc w:val="center"/>
              <w:rPr>
                <w:rFonts w:eastAsia="宋体"/>
                <w:b/>
                <w:bCs/>
              </w:rPr>
            </w:pPr>
            <w:r>
              <w:rPr>
                <w:rFonts w:hint="eastAsia"/>
                <w:b/>
                <w:bCs/>
              </w:rPr>
              <w:t>立项经费（万元）</w:t>
            </w:r>
          </w:p>
        </w:tc>
        <w:tc>
          <w:tcPr>
            <w:tcW w:w="709" w:type="dxa"/>
            <w:tcBorders>
              <w:tl2br w:val="nil"/>
              <w:tr2bl w:val="nil"/>
            </w:tcBorders>
            <w:vAlign w:val="center"/>
          </w:tcPr>
          <w:p w:rsidR="002F430F" w:rsidRDefault="00813810">
            <w:pPr>
              <w:jc w:val="center"/>
              <w:rPr>
                <w:b/>
                <w:bCs/>
              </w:rPr>
            </w:pPr>
            <w:r>
              <w:rPr>
                <w:rFonts w:hint="eastAsia"/>
                <w:b/>
                <w:bCs/>
              </w:rPr>
              <w:t>是否</w:t>
            </w:r>
          </w:p>
          <w:p w:rsidR="002F430F" w:rsidRDefault="00813810">
            <w:pPr>
              <w:jc w:val="center"/>
              <w:rPr>
                <w:rFonts w:eastAsia="宋体"/>
                <w:b/>
                <w:bCs/>
              </w:rPr>
            </w:pPr>
            <w:r>
              <w:rPr>
                <w:rFonts w:hint="eastAsia"/>
                <w:b/>
                <w:bCs/>
              </w:rPr>
              <w:t>主持</w:t>
            </w:r>
          </w:p>
        </w:tc>
        <w:tc>
          <w:tcPr>
            <w:tcW w:w="708" w:type="dxa"/>
            <w:tcBorders>
              <w:tl2br w:val="nil"/>
              <w:tr2bl w:val="nil"/>
            </w:tcBorders>
            <w:vAlign w:val="center"/>
          </w:tcPr>
          <w:p w:rsidR="002F430F" w:rsidRDefault="00813810">
            <w:pPr>
              <w:widowControl/>
              <w:jc w:val="center"/>
              <w:rPr>
                <w:rFonts w:eastAsia="宋体"/>
                <w:b/>
                <w:bCs/>
              </w:rPr>
            </w:pPr>
            <w:r>
              <w:rPr>
                <w:rFonts w:eastAsia="宋体" w:hint="eastAsia"/>
                <w:b/>
                <w:bCs/>
              </w:rPr>
              <w:t>是否</w:t>
            </w:r>
          </w:p>
          <w:p w:rsidR="002F430F" w:rsidRDefault="00813810">
            <w:pPr>
              <w:widowControl/>
              <w:jc w:val="center"/>
              <w:rPr>
                <w:rFonts w:eastAsia="宋体"/>
                <w:b/>
                <w:bCs/>
              </w:rPr>
            </w:pPr>
            <w:proofErr w:type="gramStart"/>
            <w:r>
              <w:rPr>
                <w:rFonts w:eastAsia="宋体" w:hint="eastAsia"/>
                <w:b/>
                <w:bCs/>
              </w:rPr>
              <w:t>结项</w:t>
            </w:r>
            <w:proofErr w:type="gramEnd"/>
          </w:p>
        </w:tc>
        <w:tc>
          <w:tcPr>
            <w:tcW w:w="709" w:type="dxa"/>
            <w:tcBorders>
              <w:tl2br w:val="nil"/>
              <w:tr2bl w:val="nil"/>
            </w:tcBorders>
            <w:vAlign w:val="center"/>
          </w:tcPr>
          <w:p w:rsidR="002F430F" w:rsidRDefault="00813810">
            <w:pPr>
              <w:widowControl/>
              <w:jc w:val="center"/>
              <w:rPr>
                <w:rFonts w:eastAsia="宋体"/>
                <w:b/>
                <w:bCs/>
              </w:rPr>
            </w:pPr>
            <w:r>
              <w:rPr>
                <w:rFonts w:eastAsia="宋体" w:hint="eastAsia"/>
                <w:b/>
                <w:bCs/>
              </w:rPr>
              <w:t>得分</w:t>
            </w:r>
          </w:p>
        </w:tc>
      </w:tr>
      <w:tr w:rsidR="00EA40B6">
        <w:trPr>
          <w:trHeight w:val="608"/>
        </w:trPr>
        <w:tc>
          <w:tcPr>
            <w:tcW w:w="576" w:type="dxa"/>
            <w:vMerge w:val="restart"/>
            <w:tcBorders>
              <w:tl2br w:val="nil"/>
              <w:tr2bl w:val="nil"/>
            </w:tcBorders>
            <w:vAlign w:val="center"/>
          </w:tcPr>
          <w:p w:rsidR="00EA40B6" w:rsidRDefault="00EA40B6" w:rsidP="00EA40B6">
            <w:pPr>
              <w:jc w:val="center"/>
              <w:rPr>
                <w:b/>
                <w:bCs/>
              </w:rPr>
            </w:pPr>
            <w:r>
              <w:rPr>
                <w:rFonts w:hint="eastAsia"/>
                <w:b/>
                <w:bCs/>
              </w:rPr>
              <w:t>可计分</w:t>
            </w:r>
          </w:p>
        </w:tc>
        <w:tc>
          <w:tcPr>
            <w:tcW w:w="478"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1</w:t>
            </w:r>
          </w:p>
          <w:p w:rsidR="00EA40B6" w:rsidRDefault="00EA40B6" w:rsidP="00EA40B6">
            <w:pPr>
              <w:rPr>
                <w:rFonts w:ascii="Times New Roman" w:eastAsia="宋体" w:hAnsi="Times New Roman" w:cs="Times New Roman"/>
                <w:lang w:bidi="ar"/>
              </w:rPr>
            </w:pPr>
          </w:p>
        </w:tc>
        <w:tc>
          <w:tcPr>
            <w:tcW w:w="736"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C2</w:t>
            </w:r>
          </w:p>
        </w:tc>
        <w:tc>
          <w:tcPr>
            <w:tcW w:w="2196"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基于稀土构筑的</w:t>
            </w:r>
            <w:proofErr w:type="gramStart"/>
            <w:r>
              <w:rPr>
                <w:rFonts w:ascii="Times New Roman" w:eastAsia="宋体" w:hAnsi="Times New Roman" w:cs="Times New Roman" w:hint="eastAsia"/>
                <w:lang w:bidi="ar"/>
              </w:rPr>
              <w:t>骨靶向</w:t>
            </w:r>
            <w:proofErr w:type="gramEnd"/>
            <w:r>
              <w:rPr>
                <w:rFonts w:ascii="Times New Roman" w:eastAsia="宋体" w:hAnsi="Times New Roman" w:cs="Times New Roman" w:hint="eastAsia"/>
                <w:lang w:bidi="ar"/>
              </w:rPr>
              <w:t>抗骨质疏松药物的设计、合成及性能研究</w:t>
            </w:r>
          </w:p>
        </w:tc>
        <w:tc>
          <w:tcPr>
            <w:tcW w:w="1036"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lang w:bidi="ar"/>
              </w:rPr>
              <w:t>ZDXM2015064</w:t>
            </w:r>
          </w:p>
        </w:tc>
        <w:tc>
          <w:tcPr>
            <w:tcW w:w="932"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海南省科技厅</w:t>
            </w:r>
          </w:p>
        </w:tc>
        <w:tc>
          <w:tcPr>
            <w:tcW w:w="850"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2015</w:t>
            </w:r>
            <w:r>
              <w:rPr>
                <w:rFonts w:ascii="Times New Roman" w:eastAsia="宋体" w:hAnsi="Times New Roman" w:cs="Times New Roman" w:hint="eastAsia"/>
                <w:lang w:bidi="ar"/>
              </w:rPr>
              <w:t>年</w:t>
            </w:r>
            <w:r>
              <w:rPr>
                <w:rFonts w:ascii="Times New Roman" w:eastAsia="宋体" w:hAnsi="Times New Roman" w:cs="Times New Roman" w:hint="eastAsia"/>
                <w:lang w:bidi="ar"/>
              </w:rPr>
              <w:t>1</w:t>
            </w:r>
            <w:r>
              <w:rPr>
                <w:rFonts w:ascii="Times New Roman" w:eastAsia="宋体" w:hAnsi="Times New Roman" w:cs="Times New Roman" w:hint="eastAsia"/>
                <w:lang w:bidi="ar"/>
              </w:rPr>
              <w:t>月</w:t>
            </w:r>
          </w:p>
        </w:tc>
        <w:tc>
          <w:tcPr>
            <w:tcW w:w="851"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25</w:t>
            </w:r>
          </w:p>
        </w:tc>
        <w:tc>
          <w:tcPr>
            <w:tcW w:w="709"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是</w:t>
            </w:r>
          </w:p>
        </w:tc>
        <w:tc>
          <w:tcPr>
            <w:tcW w:w="708"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是</w:t>
            </w:r>
          </w:p>
        </w:tc>
        <w:tc>
          <w:tcPr>
            <w:tcW w:w="709" w:type="dxa"/>
            <w:tcBorders>
              <w:tl2br w:val="nil"/>
              <w:tr2bl w:val="nil"/>
            </w:tcBorders>
            <w:vAlign w:val="center"/>
          </w:tcPr>
          <w:p w:rsidR="00EA40B6" w:rsidRDefault="00EA40B6" w:rsidP="00EA40B6">
            <w:r>
              <w:rPr>
                <w:rFonts w:hint="eastAsia"/>
              </w:rPr>
              <w:t>400</w:t>
            </w:r>
          </w:p>
        </w:tc>
      </w:tr>
      <w:tr w:rsidR="00EA40B6">
        <w:trPr>
          <w:trHeight w:val="581"/>
        </w:trPr>
        <w:tc>
          <w:tcPr>
            <w:tcW w:w="576" w:type="dxa"/>
            <w:vMerge/>
            <w:tcBorders>
              <w:tl2br w:val="nil"/>
              <w:tr2bl w:val="nil"/>
            </w:tcBorders>
            <w:vAlign w:val="center"/>
          </w:tcPr>
          <w:p w:rsidR="00EA40B6" w:rsidRDefault="00EA40B6" w:rsidP="00EA40B6">
            <w:pPr>
              <w:jc w:val="center"/>
              <w:rPr>
                <w:b/>
                <w:bCs/>
              </w:rPr>
            </w:pPr>
          </w:p>
        </w:tc>
        <w:tc>
          <w:tcPr>
            <w:tcW w:w="478"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w:t>
            </w:r>
          </w:p>
        </w:tc>
        <w:tc>
          <w:tcPr>
            <w:tcW w:w="736"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C3</w:t>
            </w:r>
          </w:p>
        </w:tc>
        <w:tc>
          <w:tcPr>
            <w:tcW w:w="2196"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声化学法快速制备二氧化碳基共聚物材料</w:t>
            </w:r>
          </w:p>
        </w:tc>
        <w:tc>
          <w:tcPr>
            <w:tcW w:w="1036"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217108</w:t>
            </w:r>
          </w:p>
        </w:tc>
        <w:tc>
          <w:tcPr>
            <w:tcW w:w="932"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海南省科技厅</w:t>
            </w:r>
          </w:p>
        </w:tc>
        <w:tc>
          <w:tcPr>
            <w:tcW w:w="850"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2017</w:t>
            </w:r>
            <w:r>
              <w:rPr>
                <w:rFonts w:ascii="Times New Roman" w:eastAsia="宋体" w:hAnsi="Times New Roman" w:cs="Times New Roman" w:hint="eastAsia"/>
                <w:lang w:bidi="ar"/>
              </w:rPr>
              <w:t>年</w:t>
            </w:r>
            <w:r>
              <w:rPr>
                <w:rFonts w:ascii="Times New Roman" w:eastAsia="宋体" w:hAnsi="Times New Roman" w:cs="Times New Roman" w:hint="eastAsia"/>
                <w:lang w:bidi="ar"/>
              </w:rPr>
              <w:t>1</w:t>
            </w:r>
            <w:r>
              <w:rPr>
                <w:rFonts w:ascii="Times New Roman" w:eastAsia="宋体" w:hAnsi="Times New Roman" w:cs="Times New Roman" w:hint="eastAsia"/>
                <w:lang w:bidi="ar"/>
              </w:rPr>
              <w:t>月</w:t>
            </w:r>
          </w:p>
        </w:tc>
        <w:tc>
          <w:tcPr>
            <w:tcW w:w="851" w:type="dxa"/>
            <w:tcBorders>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5</w:t>
            </w:r>
          </w:p>
        </w:tc>
        <w:tc>
          <w:tcPr>
            <w:tcW w:w="709" w:type="dxa"/>
            <w:tcBorders>
              <w:tl2br w:val="nil"/>
              <w:tr2bl w:val="nil"/>
            </w:tcBorders>
            <w:vAlign w:val="center"/>
          </w:tcPr>
          <w:p w:rsidR="00EA40B6" w:rsidRDefault="00EA40B6" w:rsidP="00EA40B6">
            <w:pPr>
              <w:rPr>
                <w:rFonts w:ascii="Times New Roman" w:eastAsia="宋体" w:hAnsi="Times New Roman" w:cs="Times New Roman"/>
                <w:lang w:bidi="ar"/>
              </w:rPr>
            </w:pPr>
          </w:p>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是</w:t>
            </w:r>
          </w:p>
        </w:tc>
        <w:tc>
          <w:tcPr>
            <w:tcW w:w="708" w:type="dxa"/>
            <w:tcBorders>
              <w:tl2br w:val="nil"/>
              <w:tr2bl w:val="nil"/>
            </w:tcBorders>
            <w:vAlign w:val="center"/>
          </w:tcPr>
          <w:p w:rsidR="00EA40B6" w:rsidRDefault="00EA40B6" w:rsidP="00EA40B6">
            <w:pPr>
              <w:rPr>
                <w:rFonts w:ascii="Times New Roman" w:eastAsia="宋体" w:hAnsi="Times New Roman" w:cs="Times New Roman"/>
                <w:lang w:bidi="ar"/>
              </w:rPr>
            </w:pPr>
          </w:p>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是</w:t>
            </w:r>
          </w:p>
        </w:tc>
        <w:tc>
          <w:tcPr>
            <w:tcW w:w="709" w:type="dxa"/>
            <w:tcBorders>
              <w:tl2br w:val="nil"/>
              <w:tr2bl w:val="nil"/>
            </w:tcBorders>
            <w:vAlign w:val="center"/>
          </w:tcPr>
          <w:p w:rsidR="00EA40B6" w:rsidRDefault="00EA40B6" w:rsidP="00EA40B6">
            <w:r>
              <w:rPr>
                <w:rFonts w:hint="eastAsia"/>
              </w:rPr>
              <w:t>100</w:t>
            </w:r>
          </w:p>
        </w:tc>
      </w:tr>
      <w:tr w:rsidR="00EA40B6">
        <w:trPr>
          <w:trHeight w:val="548"/>
        </w:trPr>
        <w:tc>
          <w:tcPr>
            <w:tcW w:w="576" w:type="dxa"/>
            <w:vMerge/>
            <w:tcBorders>
              <w:bottom w:val="single" w:sz="12" w:space="0" w:color="000000"/>
              <w:tl2br w:val="nil"/>
              <w:tr2bl w:val="nil"/>
            </w:tcBorders>
            <w:vAlign w:val="center"/>
          </w:tcPr>
          <w:p w:rsidR="00EA40B6" w:rsidRDefault="00EA40B6" w:rsidP="00EA40B6">
            <w:pPr>
              <w:jc w:val="center"/>
              <w:rPr>
                <w:b/>
                <w:bCs/>
              </w:rPr>
            </w:pPr>
          </w:p>
        </w:tc>
        <w:tc>
          <w:tcPr>
            <w:tcW w:w="478"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3</w:t>
            </w:r>
          </w:p>
        </w:tc>
        <w:tc>
          <w:tcPr>
            <w:tcW w:w="736"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A3</w:t>
            </w:r>
          </w:p>
        </w:tc>
        <w:tc>
          <w:tcPr>
            <w:tcW w:w="2196"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功能化多孔聚合物微球的可</w:t>
            </w:r>
            <w:proofErr w:type="gramStart"/>
            <w:r>
              <w:rPr>
                <w:rFonts w:ascii="Times New Roman" w:eastAsia="宋体" w:hAnsi="Times New Roman" w:cs="Times New Roman" w:hint="eastAsia"/>
                <w:lang w:bidi="ar"/>
              </w:rPr>
              <w:t>控制备及活化分子</w:t>
            </w:r>
            <w:proofErr w:type="gramEnd"/>
            <w:r>
              <w:rPr>
                <w:rFonts w:ascii="Times New Roman" w:eastAsia="宋体" w:hAnsi="Times New Roman" w:cs="Times New Roman" w:hint="eastAsia"/>
                <w:lang w:bidi="ar"/>
              </w:rPr>
              <w:t>氧催化脱硫研究</w:t>
            </w:r>
          </w:p>
        </w:tc>
        <w:tc>
          <w:tcPr>
            <w:tcW w:w="1036"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21766007</w:t>
            </w:r>
          </w:p>
        </w:tc>
        <w:tc>
          <w:tcPr>
            <w:tcW w:w="932"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国家自然科学基金委员会</w:t>
            </w:r>
          </w:p>
        </w:tc>
        <w:tc>
          <w:tcPr>
            <w:tcW w:w="850"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2018</w:t>
            </w:r>
            <w:r>
              <w:rPr>
                <w:rFonts w:ascii="Times New Roman" w:eastAsia="宋体" w:hAnsi="Times New Roman" w:cs="Times New Roman" w:hint="eastAsia"/>
                <w:lang w:bidi="ar"/>
              </w:rPr>
              <w:t>年</w:t>
            </w:r>
            <w:r>
              <w:rPr>
                <w:rFonts w:ascii="Times New Roman" w:eastAsia="宋体" w:hAnsi="Times New Roman" w:cs="Times New Roman" w:hint="eastAsia"/>
                <w:lang w:bidi="ar"/>
              </w:rPr>
              <w:t>1</w:t>
            </w:r>
            <w:r>
              <w:rPr>
                <w:rFonts w:ascii="Times New Roman" w:eastAsia="宋体" w:hAnsi="Times New Roman" w:cs="Times New Roman" w:hint="eastAsia"/>
                <w:lang w:bidi="ar"/>
              </w:rPr>
              <w:t>月</w:t>
            </w:r>
          </w:p>
        </w:tc>
        <w:tc>
          <w:tcPr>
            <w:tcW w:w="851"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40</w:t>
            </w:r>
          </w:p>
        </w:tc>
        <w:tc>
          <w:tcPr>
            <w:tcW w:w="709"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p>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是</w:t>
            </w:r>
          </w:p>
        </w:tc>
        <w:tc>
          <w:tcPr>
            <w:tcW w:w="708"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p>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是</w:t>
            </w:r>
          </w:p>
        </w:tc>
        <w:tc>
          <w:tcPr>
            <w:tcW w:w="709" w:type="dxa"/>
            <w:tcBorders>
              <w:bottom w:val="single" w:sz="12" w:space="0" w:color="000000"/>
              <w:tl2br w:val="nil"/>
              <w:tr2bl w:val="nil"/>
            </w:tcBorders>
            <w:vAlign w:val="center"/>
          </w:tcPr>
          <w:p w:rsidR="00EA40B6" w:rsidRDefault="00EA40B6" w:rsidP="00EA40B6">
            <w:r>
              <w:rPr>
                <w:rFonts w:hint="eastAsia"/>
              </w:rPr>
              <w:t>2000</w:t>
            </w:r>
          </w:p>
        </w:tc>
      </w:tr>
      <w:tr w:rsidR="00EA40B6">
        <w:trPr>
          <w:trHeight w:val="548"/>
        </w:trPr>
        <w:tc>
          <w:tcPr>
            <w:tcW w:w="576" w:type="dxa"/>
            <w:tcBorders>
              <w:bottom w:val="single" w:sz="12" w:space="0" w:color="000000"/>
              <w:tl2br w:val="nil"/>
              <w:tr2bl w:val="nil"/>
            </w:tcBorders>
            <w:vAlign w:val="center"/>
          </w:tcPr>
          <w:p w:rsidR="00EA40B6" w:rsidRDefault="00EA40B6" w:rsidP="00EA40B6">
            <w:pPr>
              <w:jc w:val="center"/>
              <w:rPr>
                <w:b/>
                <w:bCs/>
              </w:rPr>
            </w:pPr>
          </w:p>
        </w:tc>
        <w:tc>
          <w:tcPr>
            <w:tcW w:w="478"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4</w:t>
            </w:r>
          </w:p>
        </w:tc>
        <w:tc>
          <w:tcPr>
            <w:tcW w:w="736"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C2</w:t>
            </w:r>
          </w:p>
        </w:tc>
        <w:tc>
          <w:tcPr>
            <w:tcW w:w="2196"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离子液体修饰多孔聚合物微球及其活化分子氧催化脱硫研究</w:t>
            </w:r>
          </w:p>
        </w:tc>
        <w:tc>
          <w:tcPr>
            <w:tcW w:w="1036"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lang w:bidi="ar"/>
              </w:rPr>
              <w:t>ZDYF2018013</w:t>
            </w:r>
          </w:p>
        </w:tc>
        <w:tc>
          <w:tcPr>
            <w:tcW w:w="932"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海南省科技厅</w:t>
            </w:r>
          </w:p>
        </w:tc>
        <w:tc>
          <w:tcPr>
            <w:tcW w:w="850"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2018</w:t>
            </w:r>
            <w:r>
              <w:rPr>
                <w:rFonts w:ascii="Times New Roman" w:eastAsia="宋体" w:hAnsi="Times New Roman" w:cs="Times New Roman" w:hint="eastAsia"/>
                <w:lang w:bidi="ar"/>
              </w:rPr>
              <w:t>年</w:t>
            </w:r>
            <w:r>
              <w:rPr>
                <w:rFonts w:ascii="Times New Roman" w:eastAsia="宋体" w:hAnsi="Times New Roman" w:cs="Times New Roman" w:hint="eastAsia"/>
                <w:lang w:bidi="ar"/>
              </w:rPr>
              <w:t>1</w:t>
            </w:r>
            <w:r>
              <w:rPr>
                <w:rFonts w:ascii="Times New Roman" w:eastAsia="宋体" w:hAnsi="Times New Roman" w:cs="Times New Roman" w:hint="eastAsia"/>
                <w:lang w:bidi="ar"/>
              </w:rPr>
              <w:t>月</w:t>
            </w:r>
          </w:p>
        </w:tc>
        <w:tc>
          <w:tcPr>
            <w:tcW w:w="851"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40</w:t>
            </w:r>
          </w:p>
        </w:tc>
        <w:tc>
          <w:tcPr>
            <w:tcW w:w="709"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是</w:t>
            </w:r>
          </w:p>
        </w:tc>
        <w:tc>
          <w:tcPr>
            <w:tcW w:w="708"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是</w:t>
            </w:r>
          </w:p>
        </w:tc>
        <w:tc>
          <w:tcPr>
            <w:tcW w:w="709" w:type="dxa"/>
            <w:tcBorders>
              <w:bottom w:val="single" w:sz="12" w:space="0" w:color="000000"/>
              <w:tl2br w:val="nil"/>
              <w:tr2bl w:val="nil"/>
            </w:tcBorders>
            <w:vAlign w:val="center"/>
          </w:tcPr>
          <w:p w:rsidR="00EA40B6" w:rsidRDefault="00EA40B6" w:rsidP="00EA40B6">
            <w:r>
              <w:rPr>
                <w:rFonts w:hint="eastAsia"/>
              </w:rPr>
              <w:t>400</w:t>
            </w:r>
          </w:p>
        </w:tc>
      </w:tr>
      <w:tr w:rsidR="00EA40B6">
        <w:trPr>
          <w:trHeight w:val="548"/>
        </w:trPr>
        <w:tc>
          <w:tcPr>
            <w:tcW w:w="576" w:type="dxa"/>
            <w:tcBorders>
              <w:bottom w:val="single" w:sz="12" w:space="0" w:color="000000"/>
              <w:tl2br w:val="nil"/>
              <w:tr2bl w:val="nil"/>
            </w:tcBorders>
            <w:vAlign w:val="center"/>
          </w:tcPr>
          <w:p w:rsidR="00EA40B6" w:rsidRDefault="00EA40B6" w:rsidP="00EA40B6">
            <w:pPr>
              <w:jc w:val="center"/>
              <w:rPr>
                <w:b/>
                <w:bCs/>
              </w:rPr>
            </w:pPr>
          </w:p>
        </w:tc>
        <w:tc>
          <w:tcPr>
            <w:tcW w:w="478"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p>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5</w:t>
            </w:r>
          </w:p>
        </w:tc>
        <w:tc>
          <w:tcPr>
            <w:tcW w:w="736"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C2</w:t>
            </w:r>
          </w:p>
        </w:tc>
        <w:tc>
          <w:tcPr>
            <w:tcW w:w="2196"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基于原子转移自由基聚合可控精确制备聚离子液体及超深度氧化脱硫研究</w:t>
            </w:r>
          </w:p>
        </w:tc>
        <w:tc>
          <w:tcPr>
            <w:tcW w:w="1036"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220CXTD436</w:t>
            </w:r>
          </w:p>
        </w:tc>
        <w:tc>
          <w:tcPr>
            <w:tcW w:w="932"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海南省科技厅</w:t>
            </w:r>
          </w:p>
        </w:tc>
        <w:tc>
          <w:tcPr>
            <w:tcW w:w="850"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2020</w:t>
            </w:r>
            <w:r>
              <w:rPr>
                <w:rFonts w:ascii="Times New Roman" w:eastAsia="宋体" w:hAnsi="Times New Roman" w:cs="Times New Roman" w:hint="eastAsia"/>
                <w:lang w:bidi="ar"/>
              </w:rPr>
              <w:t>年</w:t>
            </w:r>
            <w:r>
              <w:rPr>
                <w:rFonts w:ascii="Times New Roman" w:eastAsia="宋体" w:hAnsi="Times New Roman" w:cs="Times New Roman" w:hint="eastAsia"/>
                <w:lang w:bidi="ar"/>
              </w:rPr>
              <w:t>12</w:t>
            </w:r>
            <w:r>
              <w:rPr>
                <w:rFonts w:ascii="Times New Roman" w:eastAsia="宋体" w:hAnsi="Times New Roman" w:cs="Times New Roman" w:hint="eastAsia"/>
                <w:lang w:bidi="ar"/>
              </w:rPr>
              <w:t>月</w:t>
            </w:r>
          </w:p>
        </w:tc>
        <w:tc>
          <w:tcPr>
            <w:tcW w:w="851"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30</w:t>
            </w:r>
          </w:p>
        </w:tc>
        <w:tc>
          <w:tcPr>
            <w:tcW w:w="709"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是</w:t>
            </w:r>
          </w:p>
        </w:tc>
        <w:tc>
          <w:tcPr>
            <w:tcW w:w="708" w:type="dxa"/>
            <w:tcBorders>
              <w:bottom w:val="single" w:sz="12" w:space="0" w:color="000000"/>
              <w:tl2br w:val="nil"/>
              <w:tr2bl w:val="nil"/>
            </w:tcBorders>
            <w:vAlign w:val="center"/>
          </w:tcPr>
          <w:p w:rsidR="00EA40B6"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否</w:t>
            </w:r>
          </w:p>
        </w:tc>
        <w:tc>
          <w:tcPr>
            <w:tcW w:w="709" w:type="dxa"/>
            <w:tcBorders>
              <w:bottom w:val="single" w:sz="12" w:space="0" w:color="000000"/>
              <w:tl2br w:val="nil"/>
              <w:tr2bl w:val="nil"/>
            </w:tcBorders>
            <w:vAlign w:val="center"/>
          </w:tcPr>
          <w:p w:rsidR="00EA40B6" w:rsidRDefault="00EA40B6" w:rsidP="00EA40B6">
            <w:r>
              <w:rPr>
                <w:rFonts w:hint="eastAsia"/>
              </w:rPr>
              <w:t>400</w:t>
            </w:r>
          </w:p>
        </w:tc>
      </w:tr>
      <w:tr w:rsidR="00EA40B6">
        <w:trPr>
          <w:trHeight w:val="548"/>
        </w:trPr>
        <w:tc>
          <w:tcPr>
            <w:tcW w:w="576" w:type="dxa"/>
            <w:tcBorders>
              <w:bottom w:val="single" w:sz="12" w:space="0" w:color="000000"/>
              <w:tl2br w:val="nil"/>
              <w:tr2bl w:val="nil"/>
            </w:tcBorders>
            <w:vAlign w:val="center"/>
          </w:tcPr>
          <w:p w:rsidR="00EA40B6" w:rsidRDefault="00EA40B6" w:rsidP="00EA40B6">
            <w:pPr>
              <w:jc w:val="center"/>
              <w:rPr>
                <w:b/>
                <w:bCs/>
              </w:rPr>
            </w:pPr>
          </w:p>
        </w:tc>
        <w:tc>
          <w:tcPr>
            <w:tcW w:w="478" w:type="dxa"/>
            <w:tcBorders>
              <w:bottom w:val="single" w:sz="12" w:space="0" w:color="000000"/>
              <w:tl2br w:val="nil"/>
              <w:tr2bl w:val="nil"/>
            </w:tcBorders>
            <w:vAlign w:val="center"/>
          </w:tcPr>
          <w:p w:rsidR="00EA40B6" w:rsidRPr="00071277" w:rsidRDefault="00EA40B6" w:rsidP="00EA40B6">
            <w:pPr>
              <w:rPr>
                <w:rFonts w:ascii="Times New Roman" w:eastAsia="宋体" w:hAnsi="Times New Roman" w:cs="Times New Roman"/>
                <w:lang w:bidi="ar"/>
              </w:rPr>
            </w:pPr>
            <w:r w:rsidRPr="00071277">
              <w:rPr>
                <w:rFonts w:ascii="Times New Roman" w:eastAsia="宋体" w:hAnsi="Times New Roman" w:cs="Times New Roman" w:hint="eastAsia"/>
                <w:lang w:bidi="ar"/>
              </w:rPr>
              <w:t>6</w:t>
            </w:r>
          </w:p>
        </w:tc>
        <w:tc>
          <w:tcPr>
            <w:tcW w:w="736" w:type="dxa"/>
            <w:tcBorders>
              <w:bottom w:val="single" w:sz="12" w:space="0" w:color="000000"/>
              <w:tl2br w:val="nil"/>
              <w:tr2bl w:val="nil"/>
            </w:tcBorders>
            <w:vAlign w:val="center"/>
          </w:tcPr>
          <w:p w:rsidR="00EA40B6" w:rsidRPr="00071277" w:rsidRDefault="00EA40B6" w:rsidP="00EA40B6">
            <w:pPr>
              <w:rPr>
                <w:rFonts w:ascii="Times New Roman" w:eastAsia="宋体" w:hAnsi="Times New Roman" w:cs="Times New Roman"/>
                <w:lang w:bidi="ar"/>
              </w:rPr>
            </w:pPr>
            <w:r w:rsidRPr="00071277">
              <w:rPr>
                <w:rFonts w:ascii="Times New Roman" w:eastAsia="宋体" w:hAnsi="Times New Roman" w:cs="Times New Roman" w:hint="eastAsia"/>
                <w:lang w:bidi="ar"/>
              </w:rPr>
              <w:t>E</w:t>
            </w:r>
          </w:p>
        </w:tc>
        <w:tc>
          <w:tcPr>
            <w:tcW w:w="2196" w:type="dxa"/>
            <w:tcBorders>
              <w:bottom w:val="single" w:sz="12" w:space="0" w:color="000000"/>
              <w:tl2br w:val="nil"/>
              <w:tr2bl w:val="nil"/>
            </w:tcBorders>
            <w:vAlign w:val="center"/>
          </w:tcPr>
          <w:p w:rsidR="00EA40B6" w:rsidRPr="00071277" w:rsidRDefault="00EA40B6" w:rsidP="00EA40B6">
            <w:pPr>
              <w:rPr>
                <w:rFonts w:ascii="Times New Roman" w:eastAsia="宋体" w:hAnsi="Times New Roman" w:cs="Times New Roman"/>
                <w:lang w:bidi="ar"/>
              </w:rPr>
            </w:pPr>
            <w:r w:rsidRPr="00071277">
              <w:rPr>
                <w:rFonts w:ascii="Times New Roman" w:eastAsia="宋体" w:hAnsi="Times New Roman" w:cs="Times New Roman" w:hint="eastAsia"/>
                <w:lang w:bidi="ar"/>
              </w:rPr>
              <w:t>新型超长风电叶片灌注环氧树脂体系的开发，</w:t>
            </w:r>
            <w:r w:rsidRPr="00071277">
              <w:rPr>
                <w:rFonts w:ascii="Times New Roman" w:eastAsia="宋体" w:hAnsi="Times New Roman" w:cs="Times New Roman"/>
                <w:lang w:bidi="ar"/>
              </w:rPr>
              <w:t>1</w:t>
            </w:r>
            <w:r w:rsidRPr="00071277">
              <w:rPr>
                <w:rFonts w:ascii="Times New Roman" w:eastAsia="宋体" w:hAnsi="Times New Roman" w:cs="Times New Roman" w:hint="eastAsia"/>
                <w:lang w:bidi="ar"/>
              </w:rPr>
              <w:t>万元，结题。</w:t>
            </w:r>
          </w:p>
        </w:tc>
        <w:tc>
          <w:tcPr>
            <w:tcW w:w="1036" w:type="dxa"/>
            <w:tcBorders>
              <w:bottom w:val="single" w:sz="12" w:space="0" w:color="000000"/>
              <w:tl2br w:val="nil"/>
              <w:tr2bl w:val="nil"/>
            </w:tcBorders>
            <w:vAlign w:val="center"/>
          </w:tcPr>
          <w:p w:rsidR="00EA40B6" w:rsidRPr="00071277" w:rsidRDefault="00EA40B6" w:rsidP="00EA40B6">
            <w:pPr>
              <w:rPr>
                <w:rFonts w:ascii="Times New Roman" w:eastAsia="宋体" w:hAnsi="Times New Roman" w:cs="Times New Roman"/>
                <w:lang w:bidi="ar"/>
              </w:rPr>
            </w:pPr>
          </w:p>
        </w:tc>
        <w:tc>
          <w:tcPr>
            <w:tcW w:w="932" w:type="dxa"/>
            <w:tcBorders>
              <w:bottom w:val="single" w:sz="12" w:space="0" w:color="000000"/>
              <w:tl2br w:val="nil"/>
              <w:tr2bl w:val="nil"/>
            </w:tcBorders>
            <w:vAlign w:val="center"/>
          </w:tcPr>
          <w:p w:rsidR="00EA40B6" w:rsidRPr="00071277" w:rsidRDefault="00EA40B6" w:rsidP="00EA40B6">
            <w:pPr>
              <w:rPr>
                <w:rFonts w:ascii="Times New Roman" w:eastAsia="宋体" w:hAnsi="Times New Roman" w:cs="Times New Roman"/>
                <w:lang w:bidi="ar"/>
              </w:rPr>
            </w:pPr>
            <w:proofErr w:type="gramStart"/>
            <w:r w:rsidRPr="00071277">
              <w:rPr>
                <w:rFonts w:ascii="Times New Roman" w:eastAsia="宋体" w:hAnsi="Times New Roman" w:cs="Times New Roman" w:hint="eastAsia"/>
                <w:lang w:bidi="ar"/>
              </w:rPr>
              <w:t>广东博汇新材</w:t>
            </w:r>
            <w:proofErr w:type="gramEnd"/>
            <w:r w:rsidRPr="00071277">
              <w:rPr>
                <w:rFonts w:ascii="Times New Roman" w:eastAsia="宋体" w:hAnsi="Times New Roman" w:cs="Times New Roman" w:hint="eastAsia"/>
                <w:lang w:bidi="ar"/>
              </w:rPr>
              <w:t>科技</w:t>
            </w:r>
          </w:p>
        </w:tc>
        <w:tc>
          <w:tcPr>
            <w:tcW w:w="850" w:type="dxa"/>
            <w:tcBorders>
              <w:bottom w:val="single" w:sz="12" w:space="0" w:color="000000"/>
              <w:tl2br w:val="nil"/>
              <w:tr2bl w:val="nil"/>
            </w:tcBorders>
            <w:vAlign w:val="center"/>
          </w:tcPr>
          <w:p w:rsidR="00EA40B6" w:rsidRPr="00103EA4" w:rsidRDefault="00EA40B6" w:rsidP="00EA40B6">
            <w:pPr>
              <w:rPr>
                <w:rFonts w:ascii="Times New Roman" w:eastAsia="宋体" w:hAnsi="Times New Roman" w:cs="Times New Roman"/>
                <w:lang w:bidi="ar"/>
              </w:rPr>
            </w:pPr>
            <w:r w:rsidRPr="00103EA4">
              <w:rPr>
                <w:rFonts w:ascii="Times New Roman" w:eastAsia="宋体" w:hAnsi="Times New Roman" w:cs="Times New Roman"/>
                <w:lang w:bidi="ar"/>
              </w:rPr>
              <w:t>2016</w:t>
            </w:r>
            <w:r w:rsidRPr="00103EA4">
              <w:rPr>
                <w:rFonts w:ascii="Times New Roman" w:eastAsia="宋体" w:hAnsi="Times New Roman" w:cs="Times New Roman" w:hint="eastAsia"/>
                <w:lang w:bidi="ar"/>
              </w:rPr>
              <w:t>年度</w:t>
            </w:r>
          </w:p>
        </w:tc>
        <w:tc>
          <w:tcPr>
            <w:tcW w:w="851" w:type="dxa"/>
            <w:tcBorders>
              <w:bottom w:val="single" w:sz="12" w:space="0" w:color="000000"/>
              <w:tl2br w:val="nil"/>
              <w:tr2bl w:val="nil"/>
            </w:tcBorders>
            <w:vAlign w:val="center"/>
          </w:tcPr>
          <w:p w:rsidR="00EA40B6" w:rsidRPr="00103EA4" w:rsidRDefault="00EA40B6" w:rsidP="00EA40B6">
            <w:pPr>
              <w:rPr>
                <w:rFonts w:ascii="Times New Roman" w:eastAsia="宋体" w:hAnsi="Times New Roman" w:cs="Times New Roman"/>
                <w:lang w:bidi="ar"/>
              </w:rPr>
            </w:pPr>
            <w:r>
              <w:rPr>
                <w:rFonts w:ascii="Times New Roman" w:eastAsia="宋体" w:hAnsi="Times New Roman" w:cs="Times New Roman" w:hint="eastAsia"/>
                <w:lang w:bidi="ar"/>
              </w:rPr>
              <w:t>1</w:t>
            </w:r>
            <w:r w:rsidRPr="00103EA4">
              <w:rPr>
                <w:rFonts w:ascii="Times New Roman" w:eastAsia="宋体" w:hAnsi="Times New Roman" w:cs="Times New Roman" w:hint="eastAsia"/>
                <w:lang w:bidi="ar"/>
              </w:rPr>
              <w:t>0</w:t>
            </w:r>
          </w:p>
        </w:tc>
        <w:tc>
          <w:tcPr>
            <w:tcW w:w="709" w:type="dxa"/>
            <w:tcBorders>
              <w:bottom w:val="single" w:sz="12" w:space="0" w:color="000000"/>
              <w:tl2br w:val="nil"/>
              <w:tr2bl w:val="nil"/>
            </w:tcBorders>
            <w:vAlign w:val="center"/>
          </w:tcPr>
          <w:p w:rsidR="00EA40B6" w:rsidRPr="00103EA4" w:rsidRDefault="00EA40B6" w:rsidP="00EA40B6">
            <w:pPr>
              <w:rPr>
                <w:rFonts w:ascii="Times New Roman" w:eastAsia="宋体" w:hAnsi="Times New Roman" w:cs="Times New Roman"/>
                <w:lang w:bidi="ar"/>
              </w:rPr>
            </w:pPr>
            <w:r w:rsidRPr="00103EA4">
              <w:rPr>
                <w:rFonts w:ascii="Times New Roman" w:eastAsia="宋体" w:hAnsi="Times New Roman" w:cs="Times New Roman" w:hint="eastAsia"/>
                <w:lang w:bidi="ar"/>
              </w:rPr>
              <w:t>是</w:t>
            </w:r>
          </w:p>
        </w:tc>
        <w:tc>
          <w:tcPr>
            <w:tcW w:w="708" w:type="dxa"/>
            <w:tcBorders>
              <w:bottom w:val="single" w:sz="12" w:space="0" w:color="000000"/>
              <w:tl2br w:val="nil"/>
              <w:tr2bl w:val="nil"/>
            </w:tcBorders>
            <w:vAlign w:val="center"/>
          </w:tcPr>
          <w:p w:rsidR="00EA40B6" w:rsidRPr="00103EA4" w:rsidRDefault="00EA40B6" w:rsidP="00EA40B6">
            <w:pPr>
              <w:rPr>
                <w:rFonts w:ascii="Times New Roman" w:eastAsia="宋体" w:hAnsi="Times New Roman" w:cs="Times New Roman"/>
                <w:lang w:bidi="ar"/>
              </w:rPr>
            </w:pPr>
            <w:r w:rsidRPr="00103EA4">
              <w:rPr>
                <w:rFonts w:ascii="Times New Roman" w:eastAsia="宋体" w:hAnsi="Times New Roman" w:cs="Times New Roman" w:hint="eastAsia"/>
                <w:lang w:bidi="ar"/>
              </w:rPr>
              <w:t>是</w:t>
            </w:r>
          </w:p>
        </w:tc>
        <w:tc>
          <w:tcPr>
            <w:tcW w:w="709" w:type="dxa"/>
            <w:tcBorders>
              <w:bottom w:val="single" w:sz="12" w:space="0" w:color="000000"/>
              <w:tl2br w:val="nil"/>
              <w:tr2bl w:val="nil"/>
            </w:tcBorders>
            <w:vAlign w:val="center"/>
          </w:tcPr>
          <w:p w:rsidR="00EA40B6" w:rsidRDefault="00EA40B6" w:rsidP="00EA40B6">
            <w:r>
              <w:rPr>
                <w:rFonts w:hint="eastAsia"/>
              </w:rPr>
              <w:t>10</w:t>
            </w:r>
          </w:p>
        </w:tc>
      </w:tr>
      <w:tr w:rsidR="002F430F">
        <w:trPr>
          <w:trHeight w:val="586"/>
        </w:trPr>
        <w:tc>
          <w:tcPr>
            <w:tcW w:w="576" w:type="dxa"/>
            <w:vMerge w:val="restart"/>
            <w:tcBorders>
              <w:top w:val="single" w:sz="12" w:space="0" w:color="000000"/>
            </w:tcBorders>
            <w:vAlign w:val="center"/>
          </w:tcPr>
          <w:p w:rsidR="002F430F" w:rsidRDefault="00813810">
            <w:pPr>
              <w:jc w:val="center"/>
              <w:rPr>
                <w:b/>
                <w:bCs/>
              </w:rPr>
            </w:pPr>
            <w:r>
              <w:rPr>
                <w:rFonts w:hint="eastAsia"/>
                <w:b/>
                <w:bCs/>
              </w:rPr>
              <w:t>不可计分</w:t>
            </w:r>
          </w:p>
        </w:tc>
        <w:tc>
          <w:tcPr>
            <w:tcW w:w="478" w:type="dxa"/>
            <w:tcBorders>
              <w:top w:val="single" w:sz="12" w:space="0" w:color="000000"/>
            </w:tcBorders>
            <w:vAlign w:val="center"/>
          </w:tcPr>
          <w:p w:rsidR="002F430F" w:rsidRDefault="002F430F"/>
        </w:tc>
        <w:tc>
          <w:tcPr>
            <w:tcW w:w="736" w:type="dxa"/>
            <w:tcBorders>
              <w:top w:val="single" w:sz="12" w:space="0" w:color="000000"/>
            </w:tcBorders>
            <w:vAlign w:val="center"/>
          </w:tcPr>
          <w:p w:rsidR="002F430F" w:rsidRDefault="002F430F"/>
        </w:tc>
        <w:tc>
          <w:tcPr>
            <w:tcW w:w="2196" w:type="dxa"/>
            <w:tcBorders>
              <w:top w:val="single" w:sz="12" w:space="0" w:color="000000"/>
            </w:tcBorders>
            <w:vAlign w:val="center"/>
          </w:tcPr>
          <w:p w:rsidR="002F430F" w:rsidRDefault="002F430F"/>
        </w:tc>
        <w:tc>
          <w:tcPr>
            <w:tcW w:w="1036" w:type="dxa"/>
            <w:tcBorders>
              <w:top w:val="single" w:sz="12" w:space="0" w:color="000000"/>
            </w:tcBorders>
            <w:vAlign w:val="center"/>
          </w:tcPr>
          <w:p w:rsidR="002F430F" w:rsidRDefault="002F430F"/>
        </w:tc>
        <w:tc>
          <w:tcPr>
            <w:tcW w:w="932" w:type="dxa"/>
            <w:tcBorders>
              <w:top w:val="single" w:sz="12" w:space="0" w:color="000000"/>
            </w:tcBorders>
            <w:vAlign w:val="center"/>
          </w:tcPr>
          <w:p w:rsidR="002F430F" w:rsidRDefault="002F430F"/>
        </w:tc>
        <w:tc>
          <w:tcPr>
            <w:tcW w:w="850" w:type="dxa"/>
            <w:tcBorders>
              <w:top w:val="single" w:sz="12" w:space="0" w:color="000000"/>
            </w:tcBorders>
            <w:vAlign w:val="center"/>
          </w:tcPr>
          <w:p w:rsidR="002F430F" w:rsidRDefault="002F430F"/>
        </w:tc>
        <w:tc>
          <w:tcPr>
            <w:tcW w:w="851" w:type="dxa"/>
            <w:tcBorders>
              <w:top w:val="single" w:sz="12" w:space="0" w:color="000000"/>
            </w:tcBorders>
            <w:vAlign w:val="center"/>
          </w:tcPr>
          <w:p w:rsidR="002F430F" w:rsidRDefault="002F430F"/>
        </w:tc>
        <w:tc>
          <w:tcPr>
            <w:tcW w:w="709" w:type="dxa"/>
            <w:tcBorders>
              <w:top w:val="single" w:sz="12" w:space="0" w:color="000000"/>
            </w:tcBorders>
            <w:vAlign w:val="center"/>
          </w:tcPr>
          <w:p w:rsidR="002F430F" w:rsidRDefault="002F430F"/>
        </w:tc>
        <w:tc>
          <w:tcPr>
            <w:tcW w:w="708" w:type="dxa"/>
            <w:tcBorders>
              <w:top w:val="single" w:sz="12" w:space="0" w:color="000000"/>
            </w:tcBorders>
            <w:vAlign w:val="center"/>
          </w:tcPr>
          <w:p w:rsidR="002F430F" w:rsidRDefault="002F430F"/>
        </w:tc>
        <w:tc>
          <w:tcPr>
            <w:tcW w:w="709" w:type="dxa"/>
            <w:tcBorders>
              <w:top w:val="single" w:sz="12" w:space="0" w:color="000000"/>
            </w:tcBorders>
            <w:vAlign w:val="center"/>
          </w:tcPr>
          <w:p w:rsidR="002F430F" w:rsidRDefault="002F430F">
            <w:pPr>
              <w:snapToGrid w:val="0"/>
            </w:pPr>
          </w:p>
          <w:p w:rsidR="002F430F" w:rsidRDefault="002F430F"/>
        </w:tc>
      </w:tr>
      <w:tr w:rsidR="002F430F">
        <w:trPr>
          <w:trHeight w:val="599"/>
        </w:trPr>
        <w:tc>
          <w:tcPr>
            <w:tcW w:w="576" w:type="dxa"/>
            <w:vMerge/>
            <w:tcBorders>
              <w:tl2br w:val="nil"/>
              <w:tr2bl w:val="nil"/>
            </w:tcBorders>
            <w:vAlign w:val="center"/>
          </w:tcPr>
          <w:p w:rsidR="002F430F" w:rsidRDefault="002F430F"/>
        </w:tc>
        <w:tc>
          <w:tcPr>
            <w:tcW w:w="478" w:type="dxa"/>
            <w:tcBorders>
              <w:tl2br w:val="nil"/>
              <w:tr2bl w:val="nil"/>
            </w:tcBorders>
            <w:vAlign w:val="center"/>
          </w:tcPr>
          <w:p w:rsidR="002F430F" w:rsidRDefault="002F430F"/>
        </w:tc>
        <w:tc>
          <w:tcPr>
            <w:tcW w:w="736" w:type="dxa"/>
            <w:tcBorders>
              <w:tl2br w:val="nil"/>
              <w:tr2bl w:val="nil"/>
            </w:tcBorders>
            <w:vAlign w:val="center"/>
          </w:tcPr>
          <w:p w:rsidR="002F430F" w:rsidRDefault="002F430F"/>
        </w:tc>
        <w:tc>
          <w:tcPr>
            <w:tcW w:w="2196" w:type="dxa"/>
            <w:tcBorders>
              <w:tl2br w:val="nil"/>
              <w:tr2bl w:val="nil"/>
            </w:tcBorders>
            <w:vAlign w:val="center"/>
          </w:tcPr>
          <w:p w:rsidR="002F430F" w:rsidRDefault="002F430F"/>
        </w:tc>
        <w:tc>
          <w:tcPr>
            <w:tcW w:w="1036" w:type="dxa"/>
            <w:tcBorders>
              <w:tl2br w:val="nil"/>
              <w:tr2bl w:val="nil"/>
            </w:tcBorders>
            <w:vAlign w:val="center"/>
          </w:tcPr>
          <w:p w:rsidR="002F430F" w:rsidRDefault="002F430F"/>
        </w:tc>
        <w:tc>
          <w:tcPr>
            <w:tcW w:w="932" w:type="dxa"/>
            <w:tcBorders>
              <w:tl2br w:val="nil"/>
              <w:tr2bl w:val="nil"/>
            </w:tcBorders>
            <w:vAlign w:val="center"/>
          </w:tcPr>
          <w:p w:rsidR="002F430F" w:rsidRDefault="002F430F"/>
        </w:tc>
        <w:tc>
          <w:tcPr>
            <w:tcW w:w="850" w:type="dxa"/>
            <w:tcBorders>
              <w:tl2br w:val="nil"/>
              <w:tr2bl w:val="nil"/>
            </w:tcBorders>
            <w:vAlign w:val="center"/>
          </w:tcPr>
          <w:p w:rsidR="002F430F" w:rsidRDefault="002F430F"/>
        </w:tc>
        <w:tc>
          <w:tcPr>
            <w:tcW w:w="851" w:type="dxa"/>
            <w:tcBorders>
              <w:tl2br w:val="nil"/>
              <w:tr2bl w:val="nil"/>
            </w:tcBorders>
            <w:vAlign w:val="center"/>
          </w:tcPr>
          <w:p w:rsidR="002F430F" w:rsidRDefault="002F430F"/>
        </w:tc>
        <w:tc>
          <w:tcPr>
            <w:tcW w:w="709" w:type="dxa"/>
            <w:tcBorders>
              <w:tl2br w:val="nil"/>
              <w:tr2bl w:val="nil"/>
            </w:tcBorders>
            <w:vAlign w:val="center"/>
          </w:tcPr>
          <w:p w:rsidR="002F430F" w:rsidRDefault="002F430F"/>
        </w:tc>
        <w:tc>
          <w:tcPr>
            <w:tcW w:w="708" w:type="dxa"/>
            <w:tcBorders>
              <w:tl2br w:val="nil"/>
              <w:tr2bl w:val="nil"/>
            </w:tcBorders>
            <w:vAlign w:val="center"/>
          </w:tcPr>
          <w:p w:rsidR="002F430F" w:rsidRDefault="002F430F"/>
        </w:tc>
        <w:tc>
          <w:tcPr>
            <w:tcW w:w="709" w:type="dxa"/>
            <w:tcBorders>
              <w:tl2br w:val="nil"/>
              <w:tr2bl w:val="nil"/>
            </w:tcBorders>
            <w:vAlign w:val="center"/>
          </w:tcPr>
          <w:p w:rsidR="002F430F" w:rsidRDefault="002F430F">
            <w:pPr>
              <w:snapToGrid w:val="0"/>
            </w:pPr>
          </w:p>
          <w:p w:rsidR="002F430F" w:rsidRDefault="002F430F"/>
        </w:tc>
      </w:tr>
      <w:tr w:rsidR="002F430F">
        <w:trPr>
          <w:trHeight w:val="802"/>
        </w:trPr>
        <w:tc>
          <w:tcPr>
            <w:tcW w:w="576" w:type="dxa"/>
            <w:vMerge/>
            <w:tcBorders>
              <w:tl2br w:val="nil"/>
              <w:tr2bl w:val="nil"/>
            </w:tcBorders>
            <w:vAlign w:val="center"/>
          </w:tcPr>
          <w:p w:rsidR="002F430F" w:rsidRDefault="002F430F"/>
        </w:tc>
        <w:tc>
          <w:tcPr>
            <w:tcW w:w="478" w:type="dxa"/>
            <w:tcBorders>
              <w:tl2br w:val="nil"/>
              <w:tr2bl w:val="nil"/>
            </w:tcBorders>
            <w:vAlign w:val="center"/>
          </w:tcPr>
          <w:p w:rsidR="002F430F" w:rsidRDefault="002F430F"/>
        </w:tc>
        <w:tc>
          <w:tcPr>
            <w:tcW w:w="736" w:type="dxa"/>
            <w:tcBorders>
              <w:tl2br w:val="nil"/>
              <w:tr2bl w:val="nil"/>
            </w:tcBorders>
            <w:vAlign w:val="center"/>
          </w:tcPr>
          <w:p w:rsidR="002F430F" w:rsidRDefault="002F430F"/>
        </w:tc>
        <w:tc>
          <w:tcPr>
            <w:tcW w:w="2196" w:type="dxa"/>
            <w:tcBorders>
              <w:tl2br w:val="nil"/>
              <w:tr2bl w:val="nil"/>
            </w:tcBorders>
            <w:vAlign w:val="center"/>
          </w:tcPr>
          <w:p w:rsidR="002F430F" w:rsidRDefault="002F430F"/>
        </w:tc>
        <w:tc>
          <w:tcPr>
            <w:tcW w:w="1036" w:type="dxa"/>
            <w:tcBorders>
              <w:tl2br w:val="nil"/>
              <w:tr2bl w:val="nil"/>
            </w:tcBorders>
            <w:vAlign w:val="center"/>
          </w:tcPr>
          <w:p w:rsidR="002F430F" w:rsidRDefault="002F430F"/>
        </w:tc>
        <w:tc>
          <w:tcPr>
            <w:tcW w:w="932" w:type="dxa"/>
            <w:tcBorders>
              <w:tl2br w:val="nil"/>
              <w:tr2bl w:val="nil"/>
            </w:tcBorders>
            <w:vAlign w:val="center"/>
          </w:tcPr>
          <w:p w:rsidR="002F430F" w:rsidRDefault="002F430F"/>
        </w:tc>
        <w:tc>
          <w:tcPr>
            <w:tcW w:w="850" w:type="dxa"/>
            <w:tcBorders>
              <w:tl2br w:val="nil"/>
              <w:tr2bl w:val="nil"/>
            </w:tcBorders>
            <w:vAlign w:val="center"/>
          </w:tcPr>
          <w:p w:rsidR="002F430F" w:rsidRDefault="002F430F"/>
        </w:tc>
        <w:tc>
          <w:tcPr>
            <w:tcW w:w="851" w:type="dxa"/>
            <w:tcBorders>
              <w:tl2br w:val="nil"/>
              <w:tr2bl w:val="nil"/>
            </w:tcBorders>
            <w:vAlign w:val="center"/>
          </w:tcPr>
          <w:p w:rsidR="002F430F" w:rsidRDefault="002F430F"/>
        </w:tc>
        <w:tc>
          <w:tcPr>
            <w:tcW w:w="709" w:type="dxa"/>
            <w:tcBorders>
              <w:tl2br w:val="nil"/>
              <w:tr2bl w:val="nil"/>
            </w:tcBorders>
            <w:vAlign w:val="center"/>
          </w:tcPr>
          <w:p w:rsidR="002F430F" w:rsidRDefault="002F430F"/>
        </w:tc>
        <w:tc>
          <w:tcPr>
            <w:tcW w:w="708" w:type="dxa"/>
            <w:tcBorders>
              <w:tl2br w:val="nil"/>
              <w:tr2bl w:val="nil"/>
            </w:tcBorders>
            <w:vAlign w:val="center"/>
          </w:tcPr>
          <w:p w:rsidR="002F430F" w:rsidRDefault="002F430F"/>
        </w:tc>
        <w:tc>
          <w:tcPr>
            <w:tcW w:w="709" w:type="dxa"/>
            <w:tcBorders>
              <w:tl2br w:val="nil"/>
              <w:tr2bl w:val="nil"/>
            </w:tcBorders>
            <w:vAlign w:val="center"/>
          </w:tcPr>
          <w:p w:rsidR="002F430F" w:rsidRDefault="002F430F">
            <w:pPr>
              <w:snapToGrid w:val="0"/>
            </w:pPr>
          </w:p>
          <w:p w:rsidR="002F430F" w:rsidRDefault="002F430F"/>
        </w:tc>
      </w:tr>
    </w:tbl>
    <w:p w:rsidR="00564802" w:rsidRDefault="00813810">
      <w:pPr>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填写，项目等级：</w:t>
      </w:r>
      <w:r>
        <w:rPr>
          <w:rFonts w:hint="eastAsia"/>
          <w:b/>
          <w:bCs/>
        </w:rPr>
        <w:t>可</w:t>
      </w:r>
      <w:proofErr w:type="gramStart"/>
      <w:r>
        <w:rPr>
          <w:rFonts w:hint="eastAsia"/>
          <w:b/>
          <w:bCs/>
        </w:rPr>
        <w:t>计分类</w:t>
      </w:r>
      <w:r>
        <w:rPr>
          <w:rFonts w:hint="eastAsia"/>
        </w:rPr>
        <w:t>按</w:t>
      </w:r>
      <w:proofErr w:type="gramEnd"/>
      <w:r>
        <w:rPr>
          <w:rFonts w:hint="eastAsia"/>
        </w:rPr>
        <w:t>A1</w:t>
      </w:r>
      <w:r>
        <w:rPr>
          <w:rFonts w:hint="eastAsia"/>
        </w:rPr>
        <w:t>到</w:t>
      </w:r>
      <w:r>
        <w:t>E</w:t>
      </w:r>
    </w:p>
    <w:p w:rsidR="00564802" w:rsidRDefault="00564802">
      <w:pPr>
        <w:ind w:firstLineChars="200" w:firstLine="420"/>
      </w:pPr>
    </w:p>
    <w:p w:rsidR="002F430F" w:rsidRDefault="00813810">
      <w:pPr>
        <w:ind w:firstLineChars="200" w:firstLine="420"/>
      </w:pPr>
      <w:r>
        <w:t>3</w:t>
      </w:r>
      <w:r>
        <w:rPr>
          <w:rFonts w:hint="eastAsia"/>
        </w:rPr>
        <w:t>级填写，不可计分类为</w:t>
      </w:r>
      <w:r>
        <w:rPr>
          <w:rFonts w:hint="eastAsia"/>
        </w:rPr>
        <w:t>F</w:t>
      </w:r>
      <w:r>
        <w:rPr>
          <w:rFonts w:hint="eastAsia"/>
        </w:rPr>
        <w:t>级。</w:t>
      </w:r>
    </w:p>
    <w:p w:rsidR="00564802" w:rsidRDefault="00564802">
      <w:pPr>
        <w:ind w:firstLineChars="200" w:firstLine="420"/>
      </w:pPr>
    </w:p>
    <w:p w:rsidR="00564802" w:rsidRDefault="00564802">
      <w:pPr>
        <w:ind w:firstLineChars="200" w:firstLine="420"/>
      </w:pPr>
    </w:p>
    <w:tbl>
      <w:tblPr>
        <w:tblStyle w:val="a9"/>
        <w:tblpPr w:leftFromText="180" w:rightFromText="180" w:vertAnchor="text" w:horzAnchor="page" w:tblpX="1233" w:tblpY="238"/>
        <w:tblOverlap w:val="never"/>
        <w:tblW w:w="979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92"/>
        <w:gridCol w:w="840"/>
        <w:gridCol w:w="703"/>
        <w:gridCol w:w="2409"/>
        <w:gridCol w:w="1392"/>
        <w:gridCol w:w="796"/>
        <w:gridCol w:w="923"/>
        <w:gridCol w:w="1210"/>
        <w:gridCol w:w="831"/>
      </w:tblGrid>
      <w:tr w:rsidR="002F430F">
        <w:trPr>
          <w:trHeight w:val="416"/>
        </w:trPr>
        <w:tc>
          <w:tcPr>
            <w:tcW w:w="9796" w:type="dxa"/>
            <w:gridSpan w:val="9"/>
            <w:tcBorders>
              <w:tl2br w:val="nil"/>
              <w:tr2bl w:val="nil"/>
            </w:tcBorders>
            <w:vAlign w:val="center"/>
          </w:tcPr>
          <w:p w:rsidR="002F430F" w:rsidRDefault="00813810">
            <w:pPr>
              <w:spacing w:line="240" w:lineRule="exact"/>
              <w:jc w:val="center"/>
              <w:rPr>
                <w:b/>
                <w:bCs/>
              </w:rPr>
            </w:pPr>
            <w:r>
              <w:rPr>
                <w:rFonts w:hint="eastAsia"/>
                <w:b/>
                <w:bCs/>
              </w:rPr>
              <w:t>二、发表学术论文</w:t>
            </w:r>
          </w:p>
        </w:tc>
      </w:tr>
      <w:tr w:rsidR="002F430F" w:rsidTr="008755A6">
        <w:trPr>
          <w:trHeight w:val="624"/>
        </w:trPr>
        <w:tc>
          <w:tcPr>
            <w:tcW w:w="692" w:type="dxa"/>
            <w:tcBorders>
              <w:tl2br w:val="nil"/>
              <w:tr2bl w:val="nil"/>
            </w:tcBorders>
            <w:vAlign w:val="center"/>
          </w:tcPr>
          <w:p w:rsidR="002F430F" w:rsidRDefault="00813810">
            <w:pPr>
              <w:jc w:val="center"/>
              <w:rPr>
                <w:rFonts w:eastAsia="宋体"/>
                <w:b/>
                <w:bCs/>
              </w:rPr>
            </w:pPr>
            <w:r>
              <w:rPr>
                <w:rFonts w:eastAsia="宋体" w:hint="eastAsia"/>
                <w:b/>
                <w:bCs/>
              </w:rPr>
              <w:t>类别</w:t>
            </w:r>
          </w:p>
        </w:tc>
        <w:tc>
          <w:tcPr>
            <w:tcW w:w="840" w:type="dxa"/>
            <w:tcBorders>
              <w:tl2br w:val="nil"/>
              <w:tr2bl w:val="nil"/>
            </w:tcBorders>
            <w:vAlign w:val="center"/>
          </w:tcPr>
          <w:p w:rsidR="002F430F" w:rsidRDefault="00813810">
            <w:pPr>
              <w:jc w:val="center"/>
              <w:rPr>
                <w:rFonts w:eastAsia="宋体"/>
                <w:b/>
                <w:bCs/>
              </w:rPr>
            </w:pPr>
            <w:r>
              <w:rPr>
                <w:rFonts w:hint="eastAsia"/>
                <w:b/>
                <w:bCs/>
              </w:rPr>
              <w:t>序号</w:t>
            </w:r>
          </w:p>
        </w:tc>
        <w:tc>
          <w:tcPr>
            <w:tcW w:w="703" w:type="dxa"/>
            <w:tcBorders>
              <w:tl2br w:val="nil"/>
              <w:tr2bl w:val="nil"/>
            </w:tcBorders>
            <w:vAlign w:val="center"/>
          </w:tcPr>
          <w:p w:rsidR="002F430F" w:rsidRDefault="00813810">
            <w:pPr>
              <w:jc w:val="center"/>
              <w:rPr>
                <w:rFonts w:ascii="宋体" w:hAnsi="宋体" w:cs="Arial"/>
                <w:b/>
                <w:bCs/>
                <w:kern w:val="0"/>
                <w:szCs w:val="21"/>
              </w:rPr>
            </w:pPr>
            <w:r>
              <w:rPr>
                <w:rFonts w:ascii="宋体" w:hAnsi="宋体" w:cs="Arial" w:hint="eastAsia"/>
                <w:b/>
                <w:bCs/>
                <w:kern w:val="0"/>
                <w:szCs w:val="21"/>
              </w:rPr>
              <w:t>刊物级别</w:t>
            </w:r>
          </w:p>
        </w:tc>
        <w:tc>
          <w:tcPr>
            <w:tcW w:w="2409" w:type="dxa"/>
            <w:tcBorders>
              <w:tl2br w:val="nil"/>
              <w:tr2bl w:val="nil"/>
            </w:tcBorders>
            <w:vAlign w:val="center"/>
          </w:tcPr>
          <w:p w:rsidR="002F430F" w:rsidRDefault="00813810">
            <w:pPr>
              <w:jc w:val="center"/>
              <w:rPr>
                <w:rFonts w:ascii="宋体" w:hAnsi="宋体" w:cs="Arial"/>
                <w:b/>
                <w:bCs/>
                <w:kern w:val="0"/>
                <w:szCs w:val="21"/>
              </w:rPr>
            </w:pPr>
            <w:r>
              <w:rPr>
                <w:rFonts w:ascii="宋体" w:hAnsi="宋体" w:cs="Arial" w:hint="eastAsia"/>
                <w:b/>
                <w:bCs/>
                <w:kern w:val="0"/>
                <w:szCs w:val="21"/>
              </w:rPr>
              <w:t>成果名称</w:t>
            </w:r>
          </w:p>
        </w:tc>
        <w:tc>
          <w:tcPr>
            <w:tcW w:w="1392" w:type="dxa"/>
            <w:tcBorders>
              <w:tl2br w:val="nil"/>
              <w:tr2bl w:val="nil"/>
            </w:tcBorders>
            <w:vAlign w:val="center"/>
          </w:tcPr>
          <w:p w:rsidR="002F430F" w:rsidRDefault="00813810">
            <w:pPr>
              <w:widowControl/>
              <w:jc w:val="center"/>
              <w:rPr>
                <w:rFonts w:eastAsia="宋体"/>
                <w:b/>
                <w:bCs/>
              </w:rPr>
            </w:pPr>
            <w:r>
              <w:rPr>
                <w:rFonts w:ascii="宋体" w:hAnsi="宋体" w:cs="Arial" w:hint="eastAsia"/>
                <w:b/>
                <w:bCs/>
                <w:kern w:val="0"/>
                <w:szCs w:val="21"/>
              </w:rPr>
              <w:t>刊物名称，发表</w:t>
            </w:r>
            <w:r>
              <w:rPr>
                <w:rFonts w:hint="eastAsia"/>
                <w:b/>
                <w:bCs/>
              </w:rPr>
              <w:t>年月</w:t>
            </w:r>
            <w:r>
              <w:rPr>
                <w:rFonts w:ascii="宋体" w:hAnsi="宋体" w:cs="Arial" w:hint="eastAsia"/>
                <w:b/>
                <w:bCs/>
                <w:kern w:val="0"/>
                <w:szCs w:val="21"/>
              </w:rPr>
              <w:t>和刊期</w:t>
            </w:r>
          </w:p>
        </w:tc>
        <w:tc>
          <w:tcPr>
            <w:tcW w:w="796" w:type="dxa"/>
            <w:tcBorders>
              <w:tl2br w:val="nil"/>
              <w:tr2bl w:val="nil"/>
            </w:tcBorders>
            <w:vAlign w:val="center"/>
          </w:tcPr>
          <w:p w:rsidR="002F430F" w:rsidRDefault="00813810">
            <w:pPr>
              <w:widowControl/>
              <w:jc w:val="center"/>
              <w:rPr>
                <w:rFonts w:eastAsia="宋体"/>
                <w:b/>
                <w:bCs/>
              </w:rPr>
            </w:pPr>
            <w:r>
              <w:rPr>
                <w:rFonts w:eastAsia="宋体" w:hint="eastAsia"/>
                <w:b/>
                <w:bCs/>
              </w:rPr>
              <w:t>个人占比</w:t>
            </w:r>
          </w:p>
        </w:tc>
        <w:tc>
          <w:tcPr>
            <w:tcW w:w="923" w:type="dxa"/>
            <w:tcBorders>
              <w:tl2br w:val="nil"/>
              <w:tr2bl w:val="nil"/>
            </w:tcBorders>
            <w:vAlign w:val="center"/>
          </w:tcPr>
          <w:p w:rsidR="002F430F" w:rsidRDefault="00813810">
            <w:pPr>
              <w:widowControl/>
              <w:jc w:val="center"/>
              <w:rPr>
                <w:b/>
                <w:bCs/>
              </w:rPr>
            </w:pPr>
            <w:r>
              <w:rPr>
                <w:rFonts w:hint="eastAsia"/>
                <w:b/>
                <w:bCs/>
              </w:rPr>
              <w:t>转载</w:t>
            </w:r>
          </w:p>
          <w:p w:rsidR="002F430F" w:rsidRDefault="00813810">
            <w:pPr>
              <w:widowControl/>
              <w:jc w:val="center"/>
              <w:rPr>
                <w:rFonts w:eastAsia="宋体"/>
                <w:b/>
                <w:bCs/>
              </w:rPr>
            </w:pPr>
            <w:r>
              <w:rPr>
                <w:rFonts w:hint="eastAsia"/>
                <w:b/>
                <w:bCs/>
              </w:rPr>
              <w:t>情况</w:t>
            </w:r>
          </w:p>
        </w:tc>
        <w:tc>
          <w:tcPr>
            <w:tcW w:w="1210" w:type="dxa"/>
            <w:tcBorders>
              <w:tl2br w:val="nil"/>
              <w:tr2bl w:val="nil"/>
            </w:tcBorders>
            <w:vAlign w:val="center"/>
          </w:tcPr>
          <w:p w:rsidR="002F430F" w:rsidRDefault="00813810">
            <w:pPr>
              <w:widowControl/>
              <w:jc w:val="center"/>
              <w:rPr>
                <w:rFonts w:ascii="宋体" w:hAnsi="宋体" w:cs="Arial"/>
                <w:b/>
                <w:bCs/>
                <w:kern w:val="0"/>
                <w:szCs w:val="21"/>
              </w:rPr>
            </w:pPr>
            <w:r>
              <w:rPr>
                <w:rFonts w:ascii="宋体" w:hAnsi="宋体" w:cs="Arial" w:hint="eastAsia"/>
                <w:b/>
                <w:bCs/>
                <w:kern w:val="0"/>
                <w:szCs w:val="21"/>
              </w:rPr>
              <w:t>检索证明</w:t>
            </w:r>
          </w:p>
          <w:p w:rsidR="002F430F" w:rsidRDefault="00813810">
            <w:pPr>
              <w:widowControl/>
              <w:jc w:val="center"/>
              <w:rPr>
                <w:rFonts w:eastAsia="宋体"/>
                <w:b/>
                <w:bCs/>
              </w:rPr>
            </w:pPr>
            <w:r>
              <w:rPr>
                <w:rFonts w:ascii="宋体" w:hAnsi="宋体" w:cs="Arial" w:hint="eastAsia"/>
                <w:b/>
                <w:bCs/>
                <w:kern w:val="0"/>
                <w:szCs w:val="21"/>
              </w:rPr>
              <w:t>(有或无)</w:t>
            </w:r>
          </w:p>
        </w:tc>
        <w:tc>
          <w:tcPr>
            <w:tcW w:w="831" w:type="dxa"/>
            <w:tcBorders>
              <w:tl2br w:val="nil"/>
              <w:tr2bl w:val="nil"/>
            </w:tcBorders>
            <w:vAlign w:val="center"/>
          </w:tcPr>
          <w:p w:rsidR="002F430F" w:rsidRDefault="00813810">
            <w:pPr>
              <w:widowControl/>
              <w:jc w:val="center"/>
              <w:rPr>
                <w:rFonts w:eastAsia="宋体"/>
                <w:b/>
                <w:bCs/>
              </w:rPr>
            </w:pPr>
            <w:r>
              <w:rPr>
                <w:rFonts w:eastAsia="宋体" w:hint="eastAsia"/>
                <w:b/>
                <w:bCs/>
              </w:rPr>
              <w:t>得分</w:t>
            </w:r>
          </w:p>
        </w:tc>
      </w:tr>
      <w:tr w:rsidR="00077C80" w:rsidTr="008755A6">
        <w:trPr>
          <w:trHeight w:val="558"/>
        </w:trPr>
        <w:tc>
          <w:tcPr>
            <w:tcW w:w="692" w:type="dxa"/>
            <w:vMerge w:val="restart"/>
            <w:tcBorders>
              <w:tl2br w:val="nil"/>
              <w:tr2bl w:val="nil"/>
            </w:tcBorders>
            <w:vAlign w:val="center"/>
          </w:tcPr>
          <w:p w:rsidR="00077C80" w:rsidRDefault="00077C80" w:rsidP="00077C80">
            <w:pPr>
              <w:jc w:val="center"/>
            </w:pPr>
            <w:r>
              <w:rPr>
                <w:rFonts w:hint="eastAsia"/>
                <w:b/>
                <w:bCs/>
              </w:rPr>
              <w:lastRenderedPageBreak/>
              <w:t>可计分</w:t>
            </w:r>
          </w:p>
        </w:tc>
        <w:tc>
          <w:tcPr>
            <w:tcW w:w="840" w:type="dxa"/>
            <w:tcBorders>
              <w:tl2br w:val="nil"/>
              <w:tr2bl w:val="nil"/>
            </w:tcBorders>
          </w:tcPr>
          <w:p w:rsidR="00077C80" w:rsidRDefault="00077C80" w:rsidP="00077C80">
            <w:pPr>
              <w:jc w:val="center"/>
            </w:pPr>
            <w:r>
              <w:rPr>
                <w:rFonts w:hint="eastAsia"/>
              </w:rPr>
              <w:t>1</w:t>
            </w:r>
          </w:p>
        </w:tc>
        <w:tc>
          <w:tcPr>
            <w:tcW w:w="703" w:type="dxa"/>
            <w:tcBorders>
              <w:tl2br w:val="nil"/>
              <w:tr2bl w:val="nil"/>
            </w:tcBorders>
          </w:tcPr>
          <w:p w:rsidR="00077C80" w:rsidRDefault="00077C80" w:rsidP="00077C80">
            <w:pPr>
              <w:widowControl/>
              <w:jc w:val="center"/>
            </w:pPr>
            <w:r>
              <w:rPr>
                <w:rFonts w:hint="eastAsia"/>
              </w:rPr>
              <w:t xml:space="preserve"> D</w:t>
            </w:r>
          </w:p>
        </w:tc>
        <w:tc>
          <w:tcPr>
            <w:tcW w:w="2409" w:type="dxa"/>
            <w:tcBorders>
              <w:tl2br w:val="nil"/>
              <w:tr2bl w:val="nil"/>
            </w:tcBorders>
          </w:tcPr>
          <w:p w:rsidR="00077C80" w:rsidRDefault="00077C80" w:rsidP="00077C80">
            <w:pPr>
              <w:jc w:val="center"/>
            </w:pPr>
            <w:r>
              <w:rPr>
                <w:rFonts w:ascii="Times New Roman" w:eastAsia="宋体" w:hAnsi="Times New Roman" w:cs="Times New Roman"/>
                <w:lang w:bidi="ar"/>
              </w:rPr>
              <w:t>Phosphomolybdic ionic liquid supported hydroxyapatite for heterogeneous oxidative desulfurization of fuels</w:t>
            </w:r>
          </w:p>
        </w:tc>
        <w:tc>
          <w:tcPr>
            <w:tcW w:w="1392" w:type="dxa"/>
            <w:tcBorders>
              <w:tl2br w:val="nil"/>
              <w:tr2bl w:val="nil"/>
            </w:tcBorders>
          </w:tcPr>
          <w:p w:rsidR="00077C80" w:rsidRDefault="00077C80" w:rsidP="00077C80">
            <w:pPr>
              <w:widowControl/>
              <w:jc w:val="center"/>
            </w:pPr>
            <w:r>
              <w:rPr>
                <w:rFonts w:ascii="Times New Roman" w:eastAsia="宋体" w:hAnsi="Times New Roman" w:cs="Times New Roman"/>
                <w:lang w:bidi="ar"/>
              </w:rPr>
              <w:t xml:space="preserve">J </w:t>
            </w:r>
            <w:proofErr w:type="spellStart"/>
            <w:r>
              <w:rPr>
                <w:rFonts w:ascii="Times New Roman" w:eastAsia="宋体" w:hAnsi="Times New Roman" w:cs="Times New Roman"/>
                <w:lang w:bidi="ar"/>
              </w:rPr>
              <w:t>Nanopart</w:t>
            </w:r>
            <w:proofErr w:type="spellEnd"/>
            <w:r>
              <w:rPr>
                <w:rFonts w:ascii="Times New Roman" w:eastAsia="宋体" w:hAnsi="Times New Roman" w:cs="Times New Roman"/>
                <w:lang w:bidi="ar"/>
              </w:rPr>
              <w:t xml:space="preserve"> Res (2020) 22:250</w:t>
            </w:r>
          </w:p>
        </w:tc>
        <w:tc>
          <w:tcPr>
            <w:tcW w:w="796" w:type="dxa"/>
            <w:tcBorders>
              <w:tl2br w:val="nil"/>
              <w:tr2bl w:val="nil"/>
            </w:tcBorders>
          </w:tcPr>
          <w:p w:rsidR="00077C80" w:rsidRDefault="00077C80" w:rsidP="00077C80">
            <w:pPr>
              <w:widowControl/>
              <w:jc w:val="center"/>
            </w:pPr>
            <w:r>
              <w:rPr>
                <w:rFonts w:hint="eastAsia"/>
              </w:rPr>
              <w:t>33%</w:t>
            </w:r>
          </w:p>
        </w:tc>
        <w:tc>
          <w:tcPr>
            <w:tcW w:w="923" w:type="dxa"/>
            <w:tcBorders>
              <w:tl2br w:val="nil"/>
              <w:tr2bl w:val="nil"/>
            </w:tcBorders>
          </w:tcPr>
          <w:p w:rsidR="00077C80" w:rsidRDefault="00077C80" w:rsidP="00077C80">
            <w:pPr>
              <w:widowControl/>
              <w:jc w:val="center"/>
            </w:pPr>
          </w:p>
        </w:tc>
        <w:tc>
          <w:tcPr>
            <w:tcW w:w="1210" w:type="dxa"/>
            <w:tcBorders>
              <w:tl2br w:val="nil"/>
              <w:tr2bl w:val="nil"/>
            </w:tcBorders>
          </w:tcPr>
          <w:p w:rsidR="00077C80" w:rsidRDefault="00077C80" w:rsidP="00077C80">
            <w:pPr>
              <w:widowControl/>
              <w:jc w:val="center"/>
            </w:pPr>
            <w:r>
              <w:rPr>
                <w:rFonts w:hint="eastAsia"/>
              </w:rPr>
              <w:t>有</w:t>
            </w:r>
          </w:p>
        </w:tc>
        <w:tc>
          <w:tcPr>
            <w:tcW w:w="831" w:type="dxa"/>
            <w:tcBorders>
              <w:tl2br w:val="nil"/>
              <w:tr2bl w:val="nil"/>
            </w:tcBorders>
          </w:tcPr>
          <w:p w:rsidR="00077C80" w:rsidRDefault="00077C80" w:rsidP="00077C80">
            <w:pPr>
              <w:widowControl/>
              <w:jc w:val="center"/>
            </w:pPr>
            <w:r>
              <w:rPr>
                <w:rFonts w:hint="eastAsia"/>
              </w:rPr>
              <w:t>53.3</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2</w:t>
            </w:r>
          </w:p>
        </w:tc>
        <w:tc>
          <w:tcPr>
            <w:tcW w:w="703" w:type="dxa"/>
            <w:tcBorders>
              <w:tl2br w:val="nil"/>
              <w:tr2bl w:val="nil"/>
            </w:tcBorders>
          </w:tcPr>
          <w:p w:rsidR="008755A6" w:rsidRDefault="008755A6" w:rsidP="008755A6">
            <w:pPr>
              <w:widowControl/>
              <w:jc w:val="center"/>
            </w:pPr>
            <w:r>
              <w:rPr>
                <w:rFonts w:hint="eastAsia"/>
              </w:rPr>
              <w:t>E</w:t>
            </w:r>
          </w:p>
        </w:tc>
        <w:tc>
          <w:tcPr>
            <w:tcW w:w="2409" w:type="dxa"/>
            <w:tcBorders>
              <w:tl2br w:val="nil"/>
              <w:tr2bl w:val="nil"/>
            </w:tcBorders>
          </w:tcPr>
          <w:p w:rsidR="008755A6" w:rsidRDefault="008755A6" w:rsidP="008755A6">
            <w:pPr>
              <w:jc w:val="center"/>
            </w:pPr>
            <w:r>
              <w:rPr>
                <w:rFonts w:ascii="Times New Roman" w:eastAsia="宋体" w:hAnsi="Times New Roman" w:cs="Times New Roman"/>
                <w:lang w:bidi="ar"/>
              </w:rPr>
              <w:t xml:space="preserve">Defect-related luminescent </w:t>
            </w:r>
            <w:proofErr w:type="spellStart"/>
            <w:r>
              <w:rPr>
                <w:rFonts w:ascii="Times New Roman" w:eastAsia="宋体" w:hAnsi="Times New Roman" w:cs="Times New Roman"/>
                <w:lang w:bidi="ar"/>
              </w:rPr>
              <w:t>microstructured</w:t>
            </w:r>
            <w:proofErr w:type="spellEnd"/>
            <w:r>
              <w:rPr>
                <w:rFonts w:ascii="Times New Roman" w:eastAsia="宋体" w:hAnsi="Times New Roman" w:cs="Times New Roman"/>
                <w:lang w:bidi="ar"/>
              </w:rPr>
              <w:t xml:space="preserve"> hydroxyapatite promote bone regeneration through nucleating effect.</w:t>
            </w:r>
          </w:p>
        </w:tc>
        <w:tc>
          <w:tcPr>
            <w:tcW w:w="1392" w:type="dxa"/>
            <w:tcBorders>
              <w:tl2br w:val="nil"/>
              <w:tr2bl w:val="nil"/>
            </w:tcBorders>
          </w:tcPr>
          <w:p w:rsidR="008755A6" w:rsidRDefault="008755A6" w:rsidP="008755A6">
            <w:pPr>
              <w:widowControl/>
              <w:jc w:val="center"/>
            </w:pPr>
            <w:r>
              <w:rPr>
                <w:rFonts w:ascii="Times New Roman" w:eastAsia="宋体" w:hAnsi="Times New Roman" w:cs="Times New Roman"/>
                <w:lang w:bidi="ar"/>
              </w:rPr>
              <w:t>Mater. Express, 2020, 10: 1-7</w:t>
            </w:r>
          </w:p>
        </w:tc>
        <w:tc>
          <w:tcPr>
            <w:tcW w:w="796" w:type="dxa"/>
            <w:tcBorders>
              <w:tl2br w:val="nil"/>
              <w:tr2bl w:val="nil"/>
            </w:tcBorders>
          </w:tcPr>
          <w:p w:rsidR="008755A6" w:rsidRDefault="00077C80" w:rsidP="008755A6">
            <w:pPr>
              <w:widowControl/>
              <w:jc w:val="center"/>
            </w:pPr>
            <w:r>
              <w:rPr>
                <w:rFonts w:hint="eastAsia"/>
              </w:rPr>
              <w:t>33%</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77C80" w:rsidP="008755A6">
            <w:pPr>
              <w:widowControl/>
            </w:pPr>
            <w:r>
              <w:rPr>
                <w:rFonts w:hint="eastAsia"/>
              </w:rPr>
              <w:t>26.7</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3</w:t>
            </w:r>
          </w:p>
        </w:tc>
        <w:tc>
          <w:tcPr>
            <w:tcW w:w="703" w:type="dxa"/>
            <w:tcBorders>
              <w:tl2br w:val="nil"/>
              <w:tr2bl w:val="nil"/>
            </w:tcBorders>
          </w:tcPr>
          <w:p w:rsidR="008755A6" w:rsidRDefault="008755A6" w:rsidP="008755A6">
            <w:pPr>
              <w:widowControl/>
              <w:jc w:val="center"/>
            </w:pPr>
            <w:r>
              <w:rPr>
                <w:rFonts w:hint="eastAsia"/>
              </w:rPr>
              <w:t>E</w:t>
            </w:r>
          </w:p>
        </w:tc>
        <w:tc>
          <w:tcPr>
            <w:tcW w:w="2409" w:type="dxa"/>
            <w:tcBorders>
              <w:tl2br w:val="nil"/>
              <w:tr2bl w:val="nil"/>
            </w:tcBorders>
          </w:tcPr>
          <w:p w:rsidR="008755A6" w:rsidRDefault="008755A6" w:rsidP="008755A6">
            <w:pPr>
              <w:jc w:val="center"/>
            </w:pPr>
            <w:proofErr w:type="spellStart"/>
            <w:r>
              <w:rPr>
                <w:rFonts w:ascii="Times New Roman" w:eastAsia="宋体" w:hAnsi="Times New Roman" w:cs="Times New Roman"/>
                <w:lang w:bidi="ar"/>
              </w:rPr>
              <w:t>Terpolymerizations</w:t>
            </w:r>
            <w:proofErr w:type="spellEnd"/>
            <w:r>
              <w:rPr>
                <w:rFonts w:ascii="Times New Roman" w:eastAsia="宋体" w:hAnsi="Times New Roman" w:cs="Times New Roman"/>
                <w:lang w:bidi="ar"/>
              </w:rPr>
              <w:t xml:space="preserve"> of </w:t>
            </w:r>
            <w:proofErr w:type="gramStart"/>
            <w:r>
              <w:rPr>
                <w:rFonts w:ascii="Times New Roman" w:eastAsia="宋体" w:hAnsi="Times New Roman" w:cs="Times New Roman"/>
                <w:lang w:bidi="ar"/>
              </w:rPr>
              <w:t>CO</w:t>
            </w:r>
            <w:r>
              <w:rPr>
                <w:rFonts w:ascii="Times New Roman" w:eastAsia="宋体" w:hAnsi="Times New Roman" w:cs="Times New Roman"/>
                <w:vertAlign w:val="subscript"/>
                <w:lang w:bidi="ar"/>
              </w:rPr>
              <w:t>2</w:t>
            </w:r>
            <w:r>
              <w:rPr>
                <w:rFonts w:ascii="Times New Roman" w:eastAsia="宋体" w:hAnsi="Times New Roman" w:cs="Times New Roman"/>
                <w:lang w:bidi="ar"/>
              </w:rPr>
              <w:t xml:space="preserve"> ,</w:t>
            </w:r>
            <w:proofErr w:type="gramEnd"/>
            <w:r>
              <w:rPr>
                <w:rFonts w:ascii="Times New Roman" w:eastAsia="宋体" w:hAnsi="Times New Roman" w:cs="Times New Roman"/>
                <w:lang w:bidi="ar"/>
              </w:rPr>
              <w:t xml:space="preserve"> Propylene Oxide and DL-Lactide Catalyzed by Zn-Fe DMC Catalysts with Quaternary Ammonium Salts</w:t>
            </w:r>
          </w:p>
        </w:tc>
        <w:tc>
          <w:tcPr>
            <w:tcW w:w="1392" w:type="dxa"/>
            <w:tcBorders>
              <w:tl2br w:val="nil"/>
              <w:tr2bl w:val="nil"/>
            </w:tcBorders>
          </w:tcPr>
          <w:p w:rsidR="008755A6" w:rsidRDefault="008755A6" w:rsidP="008755A6">
            <w:pPr>
              <w:widowControl/>
              <w:jc w:val="center"/>
            </w:pPr>
            <w:r>
              <w:rPr>
                <w:rFonts w:ascii="Times New Roman" w:eastAsia="宋体" w:hAnsi="Times New Roman" w:cs="Times New Roman"/>
                <w:lang w:bidi="ar"/>
              </w:rPr>
              <w:t>Chemistry Select. 2020, 5, 2388-2394</w:t>
            </w:r>
          </w:p>
        </w:tc>
        <w:tc>
          <w:tcPr>
            <w:tcW w:w="796" w:type="dxa"/>
            <w:tcBorders>
              <w:tl2br w:val="nil"/>
              <w:tr2bl w:val="nil"/>
            </w:tcBorders>
          </w:tcPr>
          <w:p w:rsidR="008755A6" w:rsidRDefault="00077C80" w:rsidP="008755A6">
            <w:pPr>
              <w:widowControl/>
              <w:jc w:val="center"/>
            </w:pPr>
            <w:r>
              <w:rPr>
                <w:rFonts w:hint="eastAsia"/>
              </w:rPr>
              <w:t>33%</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77C80" w:rsidP="008755A6">
            <w:pPr>
              <w:widowControl/>
            </w:pPr>
            <w:r>
              <w:rPr>
                <w:rFonts w:hint="eastAsia"/>
              </w:rPr>
              <w:t>26.7</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4</w:t>
            </w:r>
          </w:p>
        </w:tc>
        <w:tc>
          <w:tcPr>
            <w:tcW w:w="703" w:type="dxa"/>
            <w:tcBorders>
              <w:tl2br w:val="nil"/>
              <w:tr2bl w:val="nil"/>
            </w:tcBorders>
          </w:tcPr>
          <w:p w:rsidR="008755A6" w:rsidRDefault="008755A6" w:rsidP="008755A6">
            <w:pPr>
              <w:widowControl/>
              <w:jc w:val="center"/>
            </w:pPr>
            <w:r>
              <w:rPr>
                <w:rFonts w:hint="eastAsia"/>
              </w:rPr>
              <w:t>D</w:t>
            </w:r>
          </w:p>
        </w:tc>
        <w:tc>
          <w:tcPr>
            <w:tcW w:w="2409" w:type="dxa"/>
            <w:tcBorders>
              <w:tl2br w:val="nil"/>
              <w:tr2bl w:val="nil"/>
            </w:tcBorders>
          </w:tcPr>
          <w:p w:rsidR="008755A6" w:rsidRPr="00C36696" w:rsidRDefault="008755A6" w:rsidP="008755A6">
            <w:pPr>
              <w:jc w:val="center"/>
              <w:rPr>
                <w:rFonts w:ascii="Times New Roman" w:eastAsia="宋体" w:hAnsi="Times New Roman" w:cs="Times New Roman"/>
                <w:lang w:bidi="ar"/>
              </w:rPr>
            </w:pPr>
            <w:r w:rsidRPr="00C36696">
              <w:rPr>
                <w:rFonts w:ascii="Times New Roman" w:eastAsia="宋体" w:hAnsi="Times New Roman" w:cs="Times New Roman"/>
                <w:lang w:bidi="ar"/>
              </w:rPr>
              <w:t xml:space="preserve"> Defect-related luminescent nanostructured hydroxyapatite promotes mineralization through both intracellular and extracellular pathways.</w:t>
            </w:r>
          </w:p>
        </w:tc>
        <w:tc>
          <w:tcPr>
            <w:tcW w:w="1392" w:type="dxa"/>
            <w:tcBorders>
              <w:tl2br w:val="nil"/>
              <w:tr2bl w:val="nil"/>
            </w:tcBorders>
          </w:tcPr>
          <w:p w:rsidR="008755A6" w:rsidRPr="00C36696" w:rsidRDefault="008755A6" w:rsidP="008755A6">
            <w:pPr>
              <w:widowControl/>
              <w:jc w:val="center"/>
              <w:rPr>
                <w:rFonts w:ascii="Times New Roman" w:eastAsia="宋体" w:hAnsi="Times New Roman" w:cs="Times New Roman"/>
                <w:lang w:bidi="ar"/>
              </w:rPr>
            </w:pPr>
            <w:r w:rsidRPr="00C36696">
              <w:rPr>
                <w:rFonts w:ascii="Times New Roman" w:eastAsia="宋体" w:hAnsi="Times New Roman" w:cs="Times New Roman"/>
                <w:lang w:bidi="ar"/>
              </w:rPr>
              <w:t>RSC Adv., 2019, 9, 35939</w:t>
            </w:r>
          </w:p>
        </w:tc>
        <w:tc>
          <w:tcPr>
            <w:tcW w:w="796" w:type="dxa"/>
            <w:tcBorders>
              <w:tl2br w:val="nil"/>
              <w:tr2bl w:val="nil"/>
            </w:tcBorders>
          </w:tcPr>
          <w:p w:rsidR="008755A6" w:rsidRDefault="00077C80" w:rsidP="008755A6">
            <w:pPr>
              <w:widowControl/>
              <w:jc w:val="center"/>
            </w:pPr>
            <w:r>
              <w:rPr>
                <w:rFonts w:hint="eastAsia"/>
              </w:rPr>
              <w:t>25%</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77C80" w:rsidP="008755A6">
            <w:pPr>
              <w:widowControl/>
              <w:jc w:val="center"/>
            </w:pPr>
            <w:r>
              <w:rPr>
                <w:rFonts w:hint="eastAsia"/>
              </w:rPr>
              <w:t>40</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5</w:t>
            </w:r>
          </w:p>
        </w:tc>
        <w:tc>
          <w:tcPr>
            <w:tcW w:w="703" w:type="dxa"/>
            <w:tcBorders>
              <w:tl2br w:val="nil"/>
              <w:tr2bl w:val="nil"/>
            </w:tcBorders>
          </w:tcPr>
          <w:p w:rsidR="008755A6" w:rsidRDefault="00077C80" w:rsidP="008755A6">
            <w:pPr>
              <w:widowControl/>
              <w:jc w:val="center"/>
            </w:pPr>
            <w:r>
              <w:rPr>
                <w:rFonts w:hint="eastAsia"/>
              </w:rPr>
              <w:t>D</w:t>
            </w:r>
          </w:p>
        </w:tc>
        <w:tc>
          <w:tcPr>
            <w:tcW w:w="2409" w:type="dxa"/>
            <w:tcBorders>
              <w:tl2br w:val="nil"/>
              <w:tr2bl w:val="nil"/>
            </w:tcBorders>
          </w:tcPr>
          <w:p w:rsidR="008755A6" w:rsidRDefault="008755A6" w:rsidP="008755A6">
            <w:pPr>
              <w:jc w:val="center"/>
            </w:pPr>
            <w:r>
              <w:rPr>
                <w:rFonts w:ascii="Times New Roman" w:eastAsia="宋体" w:hAnsi="Times New Roman" w:cs="Times New Roman"/>
                <w:lang w:bidi="ar"/>
              </w:rPr>
              <w:t xml:space="preserve">Preparation and Characterization of </w:t>
            </w:r>
            <w:proofErr w:type="gramStart"/>
            <w:r>
              <w:rPr>
                <w:rFonts w:ascii="Times New Roman" w:eastAsia="宋体" w:hAnsi="Times New Roman" w:cs="Times New Roman"/>
                <w:lang w:bidi="ar"/>
              </w:rPr>
              <w:t>Poly(</w:t>
            </w:r>
            <w:proofErr w:type="gramEnd"/>
            <w:r>
              <w:rPr>
                <w:rFonts w:ascii="Times New Roman" w:eastAsia="宋体" w:hAnsi="Times New Roman" w:cs="Times New Roman"/>
                <w:lang w:bidi="ar"/>
              </w:rPr>
              <w:t>propylene carbonate phthalate) Grafted onto Graphene Oxide Under Zn-Fe Double Metal Cyanide Catalyst</w:t>
            </w:r>
          </w:p>
        </w:tc>
        <w:tc>
          <w:tcPr>
            <w:tcW w:w="1392" w:type="dxa"/>
            <w:tcBorders>
              <w:tl2br w:val="nil"/>
              <w:tr2bl w:val="nil"/>
            </w:tcBorders>
          </w:tcPr>
          <w:p w:rsidR="008755A6" w:rsidRDefault="00077C80" w:rsidP="008755A6">
            <w:pPr>
              <w:widowControl/>
              <w:jc w:val="center"/>
            </w:pPr>
            <w:hyperlink r:id="rId7" w:tooltip="link to all issues of this title" w:history="1">
              <w:r w:rsidR="008755A6" w:rsidRPr="008755A6">
                <w:t>Nanoscience and Nanotechnology Letters</w:t>
              </w:r>
            </w:hyperlink>
            <w:r w:rsidR="008755A6">
              <w:rPr>
                <w:rFonts w:ascii="Times New Roman" w:eastAsia="宋体" w:hAnsi="Times New Roman" w:cs="Times New Roman"/>
                <w:lang w:bidi="ar"/>
              </w:rPr>
              <w:t>, 2019,11(4)</w:t>
            </w:r>
          </w:p>
        </w:tc>
        <w:tc>
          <w:tcPr>
            <w:tcW w:w="796" w:type="dxa"/>
            <w:tcBorders>
              <w:tl2br w:val="nil"/>
              <w:tr2bl w:val="nil"/>
            </w:tcBorders>
          </w:tcPr>
          <w:p w:rsidR="008755A6" w:rsidRDefault="00077C80" w:rsidP="008755A6">
            <w:pPr>
              <w:widowControl/>
              <w:jc w:val="center"/>
            </w:pPr>
            <w:r>
              <w:rPr>
                <w:rFonts w:hint="eastAsia"/>
              </w:rPr>
              <w:t>33%</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77C80" w:rsidP="008755A6">
            <w:pPr>
              <w:widowControl/>
              <w:jc w:val="center"/>
            </w:pPr>
            <w:r>
              <w:rPr>
                <w:rFonts w:hint="eastAsia"/>
              </w:rPr>
              <w:t>53.3</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6</w:t>
            </w:r>
          </w:p>
        </w:tc>
        <w:tc>
          <w:tcPr>
            <w:tcW w:w="703" w:type="dxa"/>
            <w:tcBorders>
              <w:tl2br w:val="nil"/>
              <w:tr2bl w:val="nil"/>
            </w:tcBorders>
          </w:tcPr>
          <w:p w:rsidR="008755A6" w:rsidRDefault="00077C80" w:rsidP="008755A6">
            <w:pPr>
              <w:widowControl/>
              <w:jc w:val="center"/>
            </w:pPr>
            <w:r>
              <w:rPr>
                <w:rFonts w:hint="eastAsia"/>
              </w:rPr>
              <w:t>D</w:t>
            </w:r>
          </w:p>
        </w:tc>
        <w:tc>
          <w:tcPr>
            <w:tcW w:w="2409" w:type="dxa"/>
            <w:tcBorders>
              <w:tl2br w:val="nil"/>
              <w:tr2bl w:val="nil"/>
            </w:tcBorders>
          </w:tcPr>
          <w:p w:rsidR="008755A6" w:rsidRDefault="008755A6" w:rsidP="008755A6">
            <w:pPr>
              <w:jc w:val="center"/>
              <w:rPr>
                <w:rFonts w:ascii="Times New Roman" w:eastAsia="宋体" w:hAnsi="Times New Roman" w:cs="Times New Roman"/>
                <w:szCs w:val="21"/>
                <w:lang w:bidi="ar"/>
              </w:rPr>
            </w:pPr>
            <w:r>
              <w:rPr>
                <w:rFonts w:ascii="Times New Roman" w:eastAsia="宋体" w:hAnsi="Times New Roman" w:cs="Times New Roman"/>
                <w:szCs w:val="21"/>
                <w:lang w:bidi="ar"/>
              </w:rPr>
              <w:t>CO</w:t>
            </w:r>
            <w:r>
              <w:rPr>
                <w:rFonts w:ascii="Times New Roman" w:eastAsia="宋体" w:hAnsi="Times New Roman" w:cs="Times New Roman"/>
                <w:szCs w:val="21"/>
                <w:vertAlign w:val="subscript"/>
                <w:lang w:bidi="ar"/>
              </w:rPr>
              <w:t>2</w:t>
            </w:r>
            <w:r>
              <w:rPr>
                <w:rFonts w:ascii="Times New Roman" w:eastAsia="宋体" w:hAnsi="Times New Roman" w:cs="Times New Roman"/>
                <w:szCs w:val="21"/>
                <w:lang w:bidi="ar"/>
              </w:rPr>
              <w:t xml:space="preserve"> Copolymerization Catalyzed by the Double Metal Cyanide Catalysts Zn-</w:t>
            </w:r>
            <w:proofErr w:type="gramStart"/>
            <w:r>
              <w:rPr>
                <w:rFonts w:ascii="Times New Roman" w:eastAsia="宋体" w:hAnsi="Times New Roman" w:cs="Times New Roman"/>
                <w:szCs w:val="21"/>
                <w:lang w:bidi="ar"/>
              </w:rPr>
              <w:t>Fe(</w:t>
            </w:r>
            <w:proofErr w:type="gramEnd"/>
            <w:r>
              <w:rPr>
                <w:rFonts w:ascii="Times New Roman" w:eastAsia="宋体" w:hAnsi="Times New Roman" w:cs="Times New Roman"/>
                <w:szCs w:val="21"/>
                <w:lang w:bidi="ar"/>
              </w:rPr>
              <w:t>III)/Zn-Co(III) with Nanometer-Sized -Al</w:t>
            </w:r>
            <w:r w:rsidRPr="00DA3428">
              <w:rPr>
                <w:rFonts w:ascii="Times New Roman" w:eastAsia="宋体" w:hAnsi="Times New Roman" w:cs="Times New Roman"/>
                <w:szCs w:val="21"/>
                <w:vertAlign w:val="subscript"/>
                <w:lang w:bidi="ar"/>
              </w:rPr>
              <w:t>2</w:t>
            </w:r>
            <w:r>
              <w:rPr>
                <w:rFonts w:ascii="Times New Roman" w:eastAsia="宋体" w:hAnsi="Times New Roman" w:cs="Times New Roman"/>
                <w:szCs w:val="21"/>
                <w:lang w:bidi="ar"/>
              </w:rPr>
              <w:t>O</w:t>
            </w:r>
            <w:r w:rsidRPr="00DA3428">
              <w:rPr>
                <w:rFonts w:ascii="Times New Roman" w:eastAsia="宋体" w:hAnsi="Times New Roman" w:cs="Times New Roman"/>
                <w:szCs w:val="21"/>
                <w:vertAlign w:val="subscript"/>
                <w:lang w:bidi="ar"/>
              </w:rPr>
              <w:t>3</w:t>
            </w:r>
            <w:r>
              <w:rPr>
                <w:rFonts w:ascii="Times New Roman" w:eastAsia="宋体" w:hAnsi="Times New Roman" w:cs="Times New Roman"/>
                <w:szCs w:val="21"/>
                <w:lang w:bidi="ar"/>
              </w:rPr>
              <w:t xml:space="preserve"> as Co-Catalyst.</w:t>
            </w:r>
          </w:p>
        </w:tc>
        <w:tc>
          <w:tcPr>
            <w:tcW w:w="1392" w:type="dxa"/>
            <w:tcBorders>
              <w:tl2br w:val="nil"/>
              <w:tr2bl w:val="nil"/>
            </w:tcBorders>
          </w:tcPr>
          <w:p w:rsidR="008755A6" w:rsidRDefault="008755A6" w:rsidP="008755A6">
            <w:pPr>
              <w:spacing w:line="360" w:lineRule="auto"/>
              <w:jc w:val="left"/>
            </w:pPr>
            <w:r>
              <w:rPr>
                <w:rFonts w:ascii="Times New Roman" w:eastAsia="宋体" w:hAnsi="Times New Roman" w:cs="Times New Roman"/>
                <w:lang w:bidi="ar"/>
              </w:rPr>
              <w:t>Nanoscience and Nanotechnology Letters. 2018, 10 (11), 1515–1522.</w:t>
            </w:r>
          </w:p>
        </w:tc>
        <w:tc>
          <w:tcPr>
            <w:tcW w:w="796" w:type="dxa"/>
            <w:tcBorders>
              <w:tl2br w:val="nil"/>
              <w:tr2bl w:val="nil"/>
            </w:tcBorders>
          </w:tcPr>
          <w:p w:rsidR="008755A6" w:rsidRDefault="00077C80" w:rsidP="008755A6">
            <w:pPr>
              <w:widowControl/>
              <w:jc w:val="center"/>
            </w:pPr>
            <w:r>
              <w:rPr>
                <w:rFonts w:hint="eastAsia"/>
              </w:rPr>
              <w:t>33%</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77C80" w:rsidP="008755A6">
            <w:pPr>
              <w:widowControl/>
              <w:jc w:val="center"/>
            </w:pPr>
            <w:r>
              <w:rPr>
                <w:rFonts w:hint="eastAsia"/>
              </w:rPr>
              <w:t>53.3</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7</w:t>
            </w:r>
          </w:p>
        </w:tc>
        <w:tc>
          <w:tcPr>
            <w:tcW w:w="703" w:type="dxa"/>
            <w:tcBorders>
              <w:tl2br w:val="nil"/>
              <w:tr2bl w:val="nil"/>
            </w:tcBorders>
          </w:tcPr>
          <w:p w:rsidR="008755A6" w:rsidRDefault="00077C80" w:rsidP="008755A6">
            <w:pPr>
              <w:widowControl/>
              <w:jc w:val="center"/>
            </w:pPr>
            <w:r>
              <w:rPr>
                <w:rFonts w:hint="eastAsia"/>
              </w:rPr>
              <w:t>D</w:t>
            </w:r>
          </w:p>
        </w:tc>
        <w:tc>
          <w:tcPr>
            <w:tcW w:w="2409" w:type="dxa"/>
            <w:tcBorders>
              <w:tl2br w:val="nil"/>
              <w:tr2bl w:val="nil"/>
            </w:tcBorders>
          </w:tcPr>
          <w:p w:rsidR="008755A6" w:rsidRDefault="008755A6" w:rsidP="008755A6">
            <w:pPr>
              <w:jc w:val="center"/>
              <w:rPr>
                <w:rFonts w:ascii="Times New Roman" w:eastAsia="宋体" w:hAnsi="Times New Roman" w:cs="Times New Roman"/>
                <w:szCs w:val="21"/>
                <w:lang w:bidi="ar"/>
              </w:rPr>
            </w:pPr>
            <w:r>
              <w:rPr>
                <w:rFonts w:ascii="Times New Roman" w:eastAsia="宋体" w:hAnsi="Times New Roman" w:cs="Times New Roman"/>
                <w:szCs w:val="21"/>
                <w:lang w:bidi="ar"/>
              </w:rPr>
              <w:t xml:space="preserve">Synthesis of Zn-Fe double metal cyanide complexes with </w:t>
            </w:r>
            <w:r>
              <w:rPr>
                <w:rFonts w:ascii="Times New Roman" w:eastAsia="宋体" w:hAnsi="Times New Roman" w:cs="Times New Roman"/>
                <w:szCs w:val="21"/>
                <w:lang w:bidi="ar"/>
              </w:rPr>
              <w:lastRenderedPageBreak/>
              <w:t>imidazolium-based ionic liquids cocatalysts via ball milling for copolymerization of CO2 and propylene oxide</w:t>
            </w:r>
          </w:p>
        </w:tc>
        <w:tc>
          <w:tcPr>
            <w:tcW w:w="1392" w:type="dxa"/>
            <w:tcBorders>
              <w:tl2br w:val="nil"/>
              <w:tr2bl w:val="nil"/>
            </w:tcBorders>
          </w:tcPr>
          <w:p w:rsidR="008755A6" w:rsidRDefault="008755A6" w:rsidP="008755A6">
            <w:pPr>
              <w:spacing w:line="360" w:lineRule="auto"/>
              <w:ind w:firstLineChars="200" w:firstLine="420"/>
              <w:jc w:val="left"/>
            </w:pPr>
            <w:r>
              <w:rPr>
                <w:rFonts w:ascii="Times New Roman" w:eastAsia="宋体" w:hAnsi="Times New Roman" w:cs="Times New Roman"/>
                <w:lang w:bidi="ar"/>
              </w:rPr>
              <w:lastRenderedPageBreak/>
              <w:t xml:space="preserve">RSC Adv., 2018,8, </w:t>
            </w:r>
            <w:r>
              <w:rPr>
                <w:rFonts w:ascii="Times New Roman" w:eastAsia="宋体" w:hAnsi="Times New Roman" w:cs="Times New Roman"/>
                <w:lang w:bidi="ar"/>
              </w:rPr>
              <w:lastRenderedPageBreak/>
              <w:t>6565-6571</w:t>
            </w:r>
          </w:p>
          <w:p w:rsidR="008755A6" w:rsidRDefault="008755A6" w:rsidP="008755A6">
            <w:pPr>
              <w:widowControl/>
              <w:jc w:val="center"/>
            </w:pPr>
          </w:p>
        </w:tc>
        <w:tc>
          <w:tcPr>
            <w:tcW w:w="796" w:type="dxa"/>
            <w:tcBorders>
              <w:tl2br w:val="nil"/>
              <w:tr2bl w:val="nil"/>
            </w:tcBorders>
          </w:tcPr>
          <w:p w:rsidR="008755A6" w:rsidRDefault="00011846" w:rsidP="008755A6">
            <w:pPr>
              <w:widowControl/>
              <w:jc w:val="center"/>
            </w:pPr>
            <w:r>
              <w:rPr>
                <w:rFonts w:hint="eastAsia"/>
              </w:rPr>
              <w:lastRenderedPageBreak/>
              <w:t>25%</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11846" w:rsidP="008755A6">
            <w:pPr>
              <w:widowControl/>
              <w:jc w:val="center"/>
            </w:pPr>
            <w:r>
              <w:rPr>
                <w:rFonts w:hint="eastAsia"/>
              </w:rPr>
              <w:t>40</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8</w:t>
            </w:r>
          </w:p>
        </w:tc>
        <w:tc>
          <w:tcPr>
            <w:tcW w:w="703" w:type="dxa"/>
            <w:tcBorders>
              <w:tl2br w:val="nil"/>
              <w:tr2bl w:val="nil"/>
            </w:tcBorders>
          </w:tcPr>
          <w:p w:rsidR="008755A6" w:rsidRDefault="00077C80" w:rsidP="008755A6">
            <w:pPr>
              <w:widowControl/>
              <w:jc w:val="center"/>
            </w:pPr>
            <w:r>
              <w:rPr>
                <w:rFonts w:hint="eastAsia"/>
              </w:rPr>
              <w:t>D</w:t>
            </w:r>
          </w:p>
        </w:tc>
        <w:tc>
          <w:tcPr>
            <w:tcW w:w="2409" w:type="dxa"/>
            <w:tcBorders>
              <w:tl2br w:val="nil"/>
              <w:tr2bl w:val="nil"/>
            </w:tcBorders>
          </w:tcPr>
          <w:p w:rsidR="008755A6" w:rsidRDefault="008755A6" w:rsidP="008755A6">
            <w:pPr>
              <w:jc w:val="center"/>
              <w:rPr>
                <w:rFonts w:ascii="Times New Roman" w:eastAsia="宋体" w:hAnsi="Times New Roman" w:cs="Times New Roman"/>
                <w:szCs w:val="21"/>
                <w:lang w:bidi="ar"/>
              </w:rPr>
            </w:pPr>
            <w:r>
              <w:rPr>
                <w:rFonts w:ascii="Times New Roman" w:eastAsia="宋体" w:hAnsi="Times New Roman" w:cs="Times New Roman"/>
                <w:szCs w:val="21"/>
                <w:lang w:bidi="ar"/>
              </w:rPr>
              <w:t xml:space="preserve">Preparation and Thermal Properties of Nano-Lanthanum Complexes with </w:t>
            </w:r>
            <w:proofErr w:type="spellStart"/>
            <w:r>
              <w:rPr>
                <w:rFonts w:ascii="Times New Roman" w:eastAsia="宋体" w:hAnsi="Times New Roman" w:cs="Times New Roman"/>
                <w:szCs w:val="21"/>
                <w:lang w:bidi="ar"/>
              </w:rPr>
              <w:t>Alendronic</w:t>
            </w:r>
            <w:proofErr w:type="spellEnd"/>
            <w:r>
              <w:rPr>
                <w:rFonts w:ascii="Times New Roman" w:eastAsia="宋体" w:hAnsi="Times New Roman" w:cs="Times New Roman"/>
                <w:szCs w:val="21"/>
                <w:lang w:bidi="ar"/>
              </w:rPr>
              <w:t xml:space="preserve"> Acid.</w:t>
            </w:r>
          </w:p>
        </w:tc>
        <w:tc>
          <w:tcPr>
            <w:tcW w:w="1392" w:type="dxa"/>
            <w:tcBorders>
              <w:tl2br w:val="nil"/>
              <w:tr2bl w:val="nil"/>
            </w:tcBorders>
          </w:tcPr>
          <w:p w:rsidR="008755A6" w:rsidRDefault="008755A6" w:rsidP="008755A6">
            <w:pPr>
              <w:widowControl/>
              <w:jc w:val="center"/>
            </w:pPr>
            <w:r>
              <w:rPr>
                <w:rFonts w:ascii="Times New Roman" w:eastAsia="宋体" w:hAnsi="Times New Roman" w:cs="Times New Roman"/>
                <w:lang w:bidi="ar"/>
              </w:rPr>
              <w:t>Nanoscience and Nanotechnology Letters. 2017, 9 (6), 964–968.</w:t>
            </w:r>
          </w:p>
        </w:tc>
        <w:tc>
          <w:tcPr>
            <w:tcW w:w="796" w:type="dxa"/>
            <w:tcBorders>
              <w:tl2br w:val="nil"/>
              <w:tr2bl w:val="nil"/>
            </w:tcBorders>
          </w:tcPr>
          <w:p w:rsidR="008755A6" w:rsidRDefault="00011846" w:rsidP="008755A6">
            <w:pPr>
              <w:widowControl/>
              <w:jc w:val="center"/>
            </w:pPr>
            <w:r>
              <w:rPr>
                <w:rFonts w:hint="eastAsia"/>
              </w:rPr>
              <w:t>33.3%</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11846" w:rsidP="008755A6">
            <w:pPr>
              <w:widowControl/>
              <w:jc w:val="center"/>
            </w:pPr>
            <w:r>
              <w:rPr>
                <w:rFonts w:hint="eastAsia"/>
              </w:rPr>
              <w:t>53.3</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9</w:t>
            </w:r>
          </w:p>
        </w:tc>
        <w:tc>
          <w:tcPr>
            <w:tcW w:w="703" w:type="dxa"/>
            <w:tcBorders>
              <w:tl2br w:val="nil"/>
              <w:tr2bl w:val="nil"/>
            </w:tcBorders>
          </w:tcPr>
          <w:p w:rsidR="008755A6" w:rsidRDefault="00077C80" w:rsidP="008755A6">
            <w:pPr>
              <w:widowControl/>
              <w:jc w:val="center"/>
            </w:pPr>
            <w:r>
              <w:rPr>
                <w:rFonts w:hint="eastAsia"/>
              </w:rPr>
              <w:t>B</w:t>
            </w:r>
          </w:p>
        </w:tc>
        <w:tc>
          <w:tcPr>
            <w:tcW w:w="2409" w:type="dxa"/>
            <w:tcBorders>
              <w:tl2br w:val="nil"/>
              <w:tr2bl w:val="nil"/>
            </w:tcBorders>
          </w:tcPr>
          <w:p w:rsidR="008755A6" w:rsidRDefault="008755A6" w:rsidP="008755A6">
            <w:pPr>
              <w:jc w:val="center"/>
              <w:rPr>
                <w:rFonts w:ascii="Times New Roman" w:eastAsia="宋体" w:hAnsi="Times New Roman" w:cs="Times New Roman"/>
                <w:szCs w:val="21"/>
                <w:lang w:bidi="ar"/>
              </w:rPr>
            </w:pPr>
            <w:r>
              <w:rPr>
                <w:rFonts w:ascii="Times New Roman" w:eastAsia="宋体" w:hAnsi="Times New Roman" w:cs="Times New Roman"/>
                <w:szCs w:val="21"/>
                <w:lang w:bidi="ar"/>
              </w:rPr>
              <w:t xml:space="preserve">Rapid copolymerization of carbon dioxide and propylene oxide catalyzed by double metal cyanide complexes in an ultrasonic field. </w:t>
            </w:r>
          </w:p>
          <w:p w:rsidR="008755A6" w:rsidRDefault="008755A6" w:rsidP="008755A6">
            <w:pPr>
              <w:jc w:val="center"/>
              <w:rPr>
                <w:rFonts w:ascii="Times New Roman" w:eastAsia="宋体" w:hAnsi="Times New Roman" w:cs="Times New Roman"/>
                <w:lang w:bidi="ar"/>
              </w:rPr>
            </w:pPr>
          </w:p>
        </w:tc>
        <w:tc>
          <w:tcPr>
            <w:tcW w:w="1392" w:type="dxa"/>
            <w:tcBorders>
              <w:tl2br w:val="nil"/>
              <w:tr2bl w:val="nil"/>
            </w:tcBorders>
          </w:tcPr>
          <w:p w:rsidR="008755A6" w:rsidRDefault="008755A6" w:rsidP="008755A6">
            <w:pPr>
              <w:spacing w:line="360" w:lineRule="auto"/>
              <w:jc w:val="left"/>
              <w:rPr>
                <w:b/>
                <w:sz w:val="24"/>
              </w:rPr>
            </w:pPr>
            <w:r>
              <w:rPr>
                <w:rFonts w:ascii="Times New Roman" w:eastAsia="宋体" w:hAnsi="Times New Roman" w:cs="Times New Roman"/>
                <w:lang w:bidi="ar"/>
              </w:rPr>
              <w:t xml:space="preserve"> </w:t>
            </w:r>
            <w:r>
              <w:rPr>
                <w:rFonts w:ascii="Times New Roman" w:eastAsia="宋体" w:hAnsi="Times New Roman" w:cs="Times New Roman"/>
                <w:szCs w:val="21"/>
                <w:lang w:bidi="ar"/>
              </w:rPr>
              <w:t>Materials Letters 2016, 180: 89–92</w:t>
            </w:r>
          </w:p>
          <w:p w:rsidR="008755A6" w:rsidRDefault="008755A6" w:rsidP="008755A6">
            <w:pPr>
              <w:widowControl/>
              <w:jc w:val="center"/>
              <w:rPr>
                <w:rFonts w:ascii="Times New Roman" w:eastAsia="宋体" w:hAnsi="Times New Roman" w:cs="Times New Roman"/>
                <w:lang w:bidi="ar"/>
              </w:rPr>
            </w:pPr>
          </w:p>
        </w:tc>
        <w:tc>
          <w:tcPr>
            <w:tcW w:w="796" w:type="dxa"/>
            <w:tcBorders>
              <w:tl2br w:val="nil"/>
              <w:tr2bl w:val="nil"/>
            </w:tcBorders>
          </w:tcPr>
          <w:p w:rsidR="008755A6" w:rsidRDefault="00011846" w:rsidP="008755A6">
            <w:pPr>
              <w:widowControl/>
              <w:jc w:val="center"/>
            </w:pPr>
            <w:r>
              <w:rPr>
                <w:rFonts w:hint="eastAsia"/>
              </w:rPr>
              <w:t>33.3%</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11846" w:rsidP="008755A6">
            <w:pPr>
              <w:widowControl/>
              <w:jc w:val="center"/>
            </w:pPr>
            <w:r>
              <w:rPr>
                <w:rFonts w:hint="eastAsia"/>
              </w:rPr>
              <w:t>200</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10</w:t>
            </w:r>
          </w:p>
        </w:tc>
        <w:tc>
          <w:tcPr>
            <w:tcW w:w="703" w:type="dxa"/>
            <w:tcBorders>
              <w:tl2br w:val="nil"/>
              <w:tr2bl w:val="nil"/>
            </w:tcBorders>
          </w:tcPr>
          <w:p w:rsidR="008755A6" w:rsidRDefault="00077C80" w:rsidP="008755A6">
            <w:pPr>
              <w:widowControl/>
              <w:jc w:val="center"/>
            </w:pPr>
            <w:r>
              <w:rPr>
                <w:rFonts w:hint="eastAsia"/>
              </w:rPr>
              <w:t>D</w:t>
            </w:r>
          </w:p>
        </w:tc>
        <w:tc>
          <w:tcPr>
            <w:tcW w:w="2409" w:type="dxa"/>
            <w:tcBorders>
              <w:tl2br w:val="nil"/>
              <w:tr2bl w:val="nil"/>
            </w:tcBorders>
          </w:tcPr>
          <w:p w:rsidR="008755A6" w:rsidRPr="00071277" w:rsidRDefault="008755A6" w:rsidP="008755A6">
            <w:pPr>
              <w:jc w:val="center"/>
              <w:rPr>
                <w:rFonts w:ascii="Times New Roman" w:eastAsia="宋体" w:hAnsi="Times New Roman" w:cs="Times New Roman"/>
                <w:lang w:bidi="ar"/>
              </w:rPr>
            </w:pPr>
            <w:r w:rsidRPr="00071277">
              <w:rPr>
                <w:rFonts w:ascii="Times New Roman" w:eastAsia="宋体" w:hAnsi="Times New Roman" w:cs="Times New Roman"/>
                <w:lang w:bidi="ar"/>
              </w:rPr>
              <w:t>Fabrication and characterization of the ternary</w:t>
            </w:r>
          </w:p>
          <w:p w:rsidR="008755A6" w:rsidRPr="00071277" w:rsidRDefault="008755A6" w:rsidP="008755A6">
            <w:pPr>
              <w:jc w:val="center"/>
              <w:rPr>
                <w:rFonts w:ascii="Times New Roman" w:eastAsia="宋体" w:hAnsi="Times New Roman" w:cs="Times New Roman"/>
                <w:lang w:bidi="ar"/>
              </w:rPr>
            </w:pPr>
            <w:r w:rsidRPr="00071277">
              <w:rPr>
                <w:rFonts w:ascii="Times New Roman" w:eastAsia="宋体" w:hAnsi="Times New Roman" w:cs="Times New Roman"/>
                <w:lang w:bidi="ar"/>
              </w:rPr>
              <w:t xml:space="preserve">composite catalyst system of </w:t>
            </w:r>
            <w:proofErr w:type="spellStart"/>
            <w:r w:rsidRPr="00071277">
              <w:rPr>
                <w:rFonts w:ascii="Times New Roman" w:eastAsia="宋体" w:hAnsi="Times New Roman" w:cs="Times New Roman"/>
                <w:lang w:bidi="ar"/>
              </w:rPr>
              <w:t>ZnGA</w:t>
            </w:r>
            <w:proofErr w:type="spellEnd"/>
            <w:r w:rsidRPr="00071277">
              <w:rPr>
                <w:rFonts w:ascii="Times New Roman" w:eastAsia="宋体" w:hAnsi="Times New Roman" w:cs="Times New Roman"/>
                <w:lang w:bidi="ar"/>
              </w:rPr>
              <w:t>/RET/DMC for</w:t>
            </w:r>
          </w:p>
          <w:p w:rsidR="008755A6" w:rsidRPr="00071277" w:rsidRDefault="008755A6" w:rsidP="008755A6">
            <w:pPr>
              <w:jc w:val="center"/>
              <w:rPr>
                <w:rFonts w:ascii="Times New Roman" w:eastAsia="宋体" w:hAnsi="Times New Roman" w:cs="Times New Roman"/>
                <w:lang w:bidi="ar"/>
              </w:rPr>
            </w:pPr>
            <w:r w:rsidRPr="00071277">
              <w:rPr>
                <w:rFonts w:ascii="Times New Roman" w:eastAsia="宋体" w:hAnsi="Times New Roman" w:cs="Times New Roman"/>
                <w:lang w:bidi="ar"/>
              </w:rPr>
              <w:t xml:space="preserve">the </w:t>
            </w:r>
            <w:proofErr w:type="spellStart"/>
            <w:r w:rsidRPr="00071277">
              <w:rPr>
                <w:rFonts w:ascii="Times New Roman" w:eastAsia="宋体" w:hAnsi="Times New Roman" w:cs="Times New Roman"/>
                <w:lang w:bidi="ar"/>
              </w:rPr>
              <w:t>terpolymerization</w:t>
            </w:r>
            <w:proofErr w:type="spellEnd"/>
            <w:r w:rsidRPr="00071277">
              <w:rPr>
                <w:rFonts w:ascii="Times New Roman" w:eastAsia="宋体" w:hAnsi="Times New Roman" w:cs="Times New Roman"/>
                <w:lang w:bidi="ar"/>
              </w:rPr>
              <w:t xml:space="preserve"> of CO2, propylene oxide and</w:t>
            </w:r>
          </w:p>
          <w:p w:rsidR="008755A6" w:rsidRPr="00BD3549" w:rsidRDefault="008755A6" w:rsidP="008755A6">
            <w:pPr>
              <w:jc w:val="center"/>
              <w:rPr>
                <w:rFonts w:ascii="Times New Roman" w:eastAsia="宋体" w:hAnsi="Times New Roman" w:cs="Times New Roman"/>
                <w:szCs w:val="21"/>
                <w:highlight w:val="yellow"/>
                <w:lang w:bidi="ar"/>
              </w:rPr>
            </w:pPr>
            <w:proofErr w:type="spellStart"/>
            <w:r w:rsidRPr="00071277">
              <w:rPr>
                <w:rFonts w:ascii="Times New Roman" w:eastAsia="宋体" w:hAnsi="Times New Roman" w:cs="Times New Roman"/>
                <w:lang w:bidi="ar"/>
              </w:rPr>
              <w:t>trimellitic</w:t>
            </w:r>
            <w:proofErr w:type="spellEnd"/>
            <w:r w:rsidRPr="00071277">
              <w:rPr>
                <w:rFonts w:ascii="Times New Roman" w:eastAsia="宋体" w:hAnsi="Times New Roman" w:cs="Times New Roman"/>
                <w:lang w:bidi="ar"/>
              </w:rPr>
              <w:t xml:space="preserve"> anhydride</w:t>
            </w:r>
          </w:p>
        </w:tc>
        <w:tc>
          <w:tcPr>
            <w:tcW w:w="1392" w:type="dxa"/>
            <w:tcBorders>
              <w:tl2br w:val="nil"/>
              <w:tr2bl w:val="nil"/>
            </w:tcBorders>
          </w:tcPr>
          <w:p w:rsidR="008755A6" w:rsidRPr="00BD3549" w:rsidRDefault="00011846" w:rsidP="008755A6">
            <w:pPr>
              <w:spacing w:line="360" w:lineRule="auto"/>
              <w:jc w:val="left"/>
              <w:rPr>
                <w:rFonts w:ascii="Times New Roman" w:eastAsia="宋体" w:hAnsi="Times New Roman" w:cs="Times New Roman"/>
                <w:highlight w:val="yellow"/>
                <w:lang w:bidi="ar"/>
              </w:rPr>
            </w:pPr>
            <w:r w:rsidRPr="00011846">
              <w:rPr>
                <w:rFonts w:ascii="Times New Roman" w:eastAsia="宋体" w:hAnsi="Times New Roman" w:cs="Times New Roman"/>
                <w:lang w:bidi="ar"/>
              </w:rPr>
              <w:t>RSC Adv., 2021,11, 8782-8792</w:t>
            </w:r>
          </w:p>
        </w:tc>
        <w:tc>
          <w:tcPr>
            <w:tcW w:w="796" w:type="dxa"/>
            <w:tcBorders>
              <w:tl2br w:val="nil"/>
              <w:tr2bl w:val="nil"/>
            </w:tcBorders>
          </w:tcPr>
          <w:p w:rsidR="008755A6" w:rsidRDefault="00011846" w:rsidP="008755A6">
            <w:pPr>
              <w:widowControl/>
              <w:jc w:val="center"/>
            </w:pPr>
            <w:r>
              <w:rPr>
                <w:rFonts w:hint="eastAsia"/>
              </w:rPr>
              <w:t>25%</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11846" w:rsidP="008755A6">
            <w:pPr>
              <w:widowControl/>
              <w:jc w:val="center"/>
            </w:pPr>
            <w:r>
              <w:rPr>
                <w:rFonts w:hint="eastAsia"/>
              </w:rPr>
              <w:t>40</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11</w:t>
            </w:r>
          </w:p>
        </w:tc>
        <w:tc>
          <w:tcPr>
            <w:tcW w:w="703" w:type="dxa"/>
            <w:tcBorders>
              <w:tl2br w:val="nil"/>
              <w:tr2bl w:val="nil"/>
            </w:tcBorders>
          </w:tcPr>
          <w:p w:rsidR="008755A6" w:rsidRDefault="00077C80" w:rsidP="008755A6">
            <w:pPr>
              <w:widowControl/>
              <w:jc w:val="center"/>
            </w:pPr>
            <w:r>
              <w:rPr>
                <w:rFonts w:hint="eastAsia"/>
              </w:rPr>
              <w:t>F</w:t>
            </w:r>
          </w:p>
        </w:tc>
        <w:tc>
          <w:tcPr>
            <w:tcW w:w="2409" w:type="dxa"/>
            <w:tcBorders>
              <w:tl2br w:val="nil"/>
              <w:tr2bl w:val="nil"/>
            </w:tcBorders>
          </w:tcPr>
          <w:p w:rsidR="008755A6" w:rsidRDefault="008755A6" w:rsidP="008755A6">
            <w:pPr>
              <w:jc w:val="center"/>
              <w:rPr>
                <w:rFonts w:ascii="Times New Roman" w:eastAsia="宋体" w:hAnsi="Times New Roman" w:cs="Times New Roman"/>
                <w:lang w:bidi="ar"/>
              </w:rPr>
            </w:pPr>
            <w:r>
              <w:rPr>
                <w:rFonts w:ascii="Times New Roman" w:eastAsia="宋体" w:hAnsi="Times New Roman" w:cs="Times New Roman" w:hint="eastAsia"/>
                <w:szCs w:val="21"/>
                <w:lang w:bidi="ar"/>
              </w:rPr>
              <w:t>球</w:t>
            </w:r>
            <w:proofErr w:type="gramStart"/>
            <w:r>
              <w:rPr>
                <w:rFonts w:ascii="Times New Roman" w:eastAsia="宋体" w:hAnsi="Times New Roman" w:cs="Times New Roman" w:hint="eastAsia"/>
                <w:szCs w:val="21"/>
                <w:lang w:bidi="ar"/>
              </w:rPr>
              <w:t>磨双金属氰</w:t>
            </w:r>
            <w:proofErr w:type="gramEnd"/>
            <w:r>
              <w:rPr>
                <w:rFonts w:ascii="Times New Roman" w:eastAsia="宋体" w:hAnsi="Times New Roman" w:cs="Times New Roman" w:hint="eastAsia"/>
                <w:szCs w:val="21"/>
                <w:lang w:bidi="ar"/>
              </w:rPr>
              <w:t>催化剂催化</w:t>
            </w:r>
            <w:r>
              <w:rPr>
                <w:rFonts w:ascii="Times New Roman" w:eastAsia="宋体" w:hAnsi="Times New Roman" w:cs="Times New Roman"/>
                <w:szCs w:val="21"/>
                <w:lang w:bidi="ar"/>
              </w:rPr>
              <w:t>CO</w:t>
            </w:r>
            <w:r>
              <w:rPr>
                <w:rFonts w:ascii="Times New Roman" w:eastAsia="宋体" w:hAnsi="Times New Roman" w:cs="Times New Roman"/>
                <w:szCs w:val="21"/>
                <w:vertAlign w:val="subscript"/>
                <w:lang w:bidi="ar"/>
              </w:rPr>
              <w:t>2</w:t>
            </w:r>
            <w:r>
              <w:rPr>
                <w:rFonts w:ascii="Times New Roman" w:eastAsia="宋体" w:hAnsi="Times New Roman" w:cs="Times New Roman"/>
                <w:szCs w:val="21"/>
                <w:lang w:bidi="ar"/>
              </w:rPr>
              <w:t xml:space="preserve"> /</w:t>
            </w:r>
            <w:r>
              <w:rPr>
                <w:rFonts w:ascii="Times New Roman" w:eastAsia="宋体" w:hAnsi="Times New Roman" w:cs="Times New Roman" w:hint="eastAsia"/>
                <w:szCs w:val="21"/>
                <w:lang w:bidi="ar"/>
              </w:rPr>
              <w:t>环氧丙烷</w:t>
            </w:r>
            <w:r>
              <w:rPr>
                <w:rFonts w:ascii="Times New Roman" w:eastAsia="宋体" w:hAnsi="Times New Roman" w:cs="Times New Roman"/>
                <w:szCs w:val="21"/>
                <w:lang w:bidi="ar"/>
              </w:rPr>
              <w:t>/</w:t>
            </w:r>
            <w:r>
              <w:rPr>
                <w:rFonts w:ascii="Times New Roman" w:eastAsia="宋体" w:hAnsi="Times New Roman" w:cs="Times New Roman" w:hint="eastAsia"/>
                <w:szCs w:val="21"/>
                <w:lang w:bidi="ar"/>
              </w:rPr>
              <w:t>四氯苯</w:t>
            </w:r>
            <w:proofErr w:type="gramStart"/>
            <w:r>
              <w:rPr>
                <w:rFonts w:ascii="Times New Roman" w:eastAsia="宋体" w:hAnsi="Times New Roman" w:cs="Times New Roman" w:hint="eastAsia"/>
                <w:szCs w:val="21"/>
                <w:lang w:bidi="ar"/>
              </w:rPr>
              <w:t>酐</w:t>
            </w:r>
            <w:proofErr w:type="gramEnd"/>
            <w:r>
              <w:rPr>
                <w:rFonts w:ascii="Times New Roman" w:eastAsia="宋体" w:hAnsi="Times New Roman" w:cs="Times New Roman" w:hint="eastAsia"/>
                <w:szCs w:val="21"/>
                <w:lang w:bidi="ar"/>
              </w:rPr>
              <w:t>三元共聚</w:t>
            </w:r>
            <w:r>
              <w:rPr>
                <w:rFonts w:ascii="Times New Roman" w:eastAsia="宋体" w:hAnsi="Times New Roman" w:cs="Times New Roman"/>
                <w:szCs w:val="21"/>
                <w:lang w:bidi="ar"/>
              </w:rPr>
              <w:t>.</w:t>
            </w:r>
          </w:p>
        </w:tc>
        <w:tc>
          <w:tcPr>
            <w:tcW w:w="1392" w:type="dxa"/>
            <w:tcBorders>
              <w:tl2br w:val="nil"/>
              <w:tr2bl w:val="nil"/>
            </w:tcBorders>
          </w:tcPr>
          <w:p w:rsidR="008755A6" w:rsidRDefault="008755A6" w:rsidP="008755A6">
            <w:pPr>
              <w:widowControl/>
              <w:jc w:val="center"/>
              <w:rPr>
                <w:rFonts w:ascii="Times New Roman" w:eastAsia="宋体" w:hAnsi="Times New Roman" w:cs="Times New Roman"/>
                <w:lang w:bidi="ar"/>
              </w:rPr>
            </w:pPr>
            <w:r>
              <w:rPr>
                <w:rFonts w:ascii="Times New Roman" w:eastAsia="宋体" w:hAnsi="Times New Roman" w:cs="Times New Roman"/>
                <w:szCs w:val="21"/>
                <w:lang w:bidi="ar"/>
              </w:rPr>
              <w:t xml:space="preserve"> </w:t>
            </w:r>
            <w:r>
              <w:rPr>
                <w:rFonts w:ascii="Times New Roman" w:eastAsia="宋体" w:hAnsi="Times New Roman" w:cs="Times New Roman" w:hint="eastAsia"/>
                <w:szCs w:val="21"/>
                <w:lang w:bidi="ar"/>
              </w:rPr>
              <w:t>应用化</w:t>
            </w:r>
            <w:r w:rsidR="00011846">
              <w:rPr>
                <w:rFonts w:ascii="Times New Roman" w:eastAsia="宋体" w:hAnsi="Times New Roman" w:cs="Times New Roman" w:hint="eastAsia"/>
                <w:szCs w:val="21"/>
                <w:lang w:bidi="ar"/>
              </w:rPr>
              <w:t>工</w:t>
            </w:r>
            <w:r>
              <w:rPr>
                <w:rFonts w:ascii="Times New Roman" w:eastAsia="宋体" w:hAnsi="Times New Roman" w:cs="Times New Roman"/>
                <w:szCs w:val="21"/>
                <w:lang w:bidi="ar"/>
              </w:rPr>
              <w:t>. 201</w:t>
            </w:r>
            <w:r w:rsidR="00011846">
              <w:rPr>
                <w:rFonts w:ascii="Times New Roman" w:eastAsia="宋体" w:hAnsi="Times New Roman" w:cs="Times New Roman" w:hint="eastAsia"/>
                <w:szCs w:val="21"/>
                <w:lang w:bidi="ar"/>
              </w:rPr>
              <w:t>9</w:t>
            </w:r>
            <w:r>
              <w:rPr>
                <w:rFonts w:ascii="Times New Roman" w:eastAsia="宋体" w:hAnsi="Times New Roman" w:cs="Times New Roman"/>
                <w:szCs w:val="21"/>
                <w:lang w:bidi="ar"/>
              </w:rPr>
              <w:t xml:space="preserve">, 35: </w:t>
            </w:r>
            <w:r w:rsidR="00011846">
              <w:rPr>
                <w:rFonts w:ascii="Times New Roman" w:eastAsia="宋体" w:hAnsi="Times New Roman" w:cs="Times New Roman" w:hint="eastAsia"/>
                <w:szCs w:val="21"/>
                <w:lang w:bidi="ar"/>
              </w:rPr>
              <w:t>1</w:t>
            </w:r>
            <w:r>
              <w:rPr>
                <w:rFonts w:ascii="Times New Roman" w:eastAsia="宋体" w:hAnsi="Times New Roman" w:cs="Times New Roman"/>
                <w:szCs w:val="21"/>
                <w:lang w:bidi="ar"/>
              </w:rPr>
              <w:t>6</w:t>
            </w:r>
            <w:r w:rsidR="00011846">
              <w:rPr>
                <w:rFonts w:ascii="Times New Roman" w:eastAsia="宋体" w:hAnsi="Times New Roman" w:cs="Times New Roman" w:hint="eastAsia"/>
                <w:szCs w:val="21"/>
                <w:lang w:bidi="ar"/>
              </w:rPr>
              <w:t>35</w:t>
            </w:r>
          </w:p>
        </w:tc>
        <w:tc>
          <w:tcPr>
            <w:tcW w:w="796" w:type="dxa"/>
            <w:tcBorders>
              <w:tl2br w:val="nil"/>
              <w:tr2bl w:val="nil"/>
            </w:tcBorders>
          </w:tcPr>
          <w:p w:rsidR="008755A6" w:rsidRDefault="00011846" w:rsidP="008755A6">
            <w:pPr>
              <w:widowControl/>
              <w:jc w:val="center"/>
            </w:pPr>
            <w:r>
              <w:rPr>
                <w:rFonts w:hint="eastAsia"/>
              </w:rPr>
              <w:t>33.3%</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11846" w:rsidP="008755A6">
            <w:pPr>
              <w:widowControl/>
              <w:jc w:val="center"/>
            </w:pPr>
            <w:r>
              <w:rPr>
                <w:rFonts w:hint="eastAsia"/>
              </w:rPr>
              <w:t>6.67</w:t>
            </w:r>
          </w:p>
        </w:tc>
      </w:tr>
      <w:tr w:rsidR="008755A6" w:rsidTr="008755A6">
        <w:trPr>
          <w:trHeight w:val="558"/>
        </w:trPr>
        <w:tc>
          <w:tcPr>
            <w:tcW w:w="692" w:type="dxa"/>
            <w:vMerge/>
            <w:tcBorders>
              <w:tl2br w:val="nil"/>
              <w:tr2bl w:val="nil"/>
            </w:tcBorders>
            <w:vAlign w:val="center"/>
          </w:tcPr>
          <w:p w:rsidR="008755A6" w:rsidRDefault="008755A6" w:rsidP="008755A6">
            <w:pPr>
              <w:jc w:val="center"/>
              <w:rPr>
                <w:b/>
                <w:bCs/>
              </w:rPr>
            </w:pPr>
          </w:p>
        </w:tc>
        <w:tc>
          <w:tcPr>
            <w:tcW w:w="840" w:type="dxa"/>
            <w:tcBorders>
              <w:tl2br w:val="nil"/>
              <w:tr2bl w:val="nil"/>
            </w:tcBorders>
          </w:tcPr>
          <w:p w:rsidR="008755A6" w:rsidRDefault="008755A6" w:rsidP="008755A6">
            <w:pPr>
              <w:jc w:val="center"/>
            </w:pPr>
            <w:r>
              <w:rPr>
                <w:rFonts w:hint="eastAsia"/>
              </w:rPr>
              <w:t>12</w:t>
            </w:r>
          </w:p>
        </w:tc>
        <w:tc>
          <w:tcPr>
            <w:tcW w:w="703" w:type="dxa"/>
            <w:tcBorders>
              <w:tl2br w:val="nil"/>
              <w:tr2bl w:val="nil"/>
            </w:tcBorders>
          </w:tcPr>
          <w:p w:rsidR="008755A6" w:rsidRDefault="00077C80" w:rsidP="008755A6">
            <w:pPr>
              <w:widowControl/>
              <w:jc w:val="center"/>
            </w:pPr>
            <w:r>
              <w:rPr>
                <w:rFonts w:hint="eastAsia"/>
              </w:rPr>
              <w:t>F</w:t>
            </w:r>
          </w:p>
        </w:tc>
        <w:tc>
          <w:tcPr>
            <w:tcW w:w="2409" w:type="dxa"/>
            <w:tcBorders>
              <w:tl2br w:val="nil"/>
              <w:tr2bl w:val="nil"/>
            </w:tcBorders>
          </w:tcPr>
          <w:p w:rsidR="008755A6" w:rsidRDefault="008755A6" w:rsidP="008755A6">
            <w:pPr>
              <w:jc w:val="center"/>
              <w:rPr>
                <w:rFonts w:ascii="Times New Roman" w:eastAsia="宋体" w:hAnsi="Times New Roman" w:cs="Times New Roman"/>
                <w:lang w:bidi="ar"/>
              </w:rPr>
            </w:pPr>
            <w:r>
              <w:rPr>
                <w:rFonts w:ascii="Times New Roman" w:eastAsia="宋体" w:hAnsi="Times New Roman" w:cs="Times New Roman"/>
                <w:szCs w:val="21"/>
                <w:lang w:bidi="ar"/>
              </w:rPr>
              <w:t xml:space="preserve"> </w:t>
            </w:r>
            <w:r>
              <w:rPr>
                <w:rFonts w:ascii="Times New Roman" w:eastAsia="宋体" w:hAnsi="Times New Roman" w:cs="Times New Roman" w:hint="eastAsia"/>
                <w:szCs w:val="21"/>
                <w:lang w:bidi="ar"/>
              </w:rPr>
              <w:t>离子液体辅助催化</w:t>
            </w:r>
            <w:r>
              <w:rPr>
                <w:rFonts w:ascii="Times New Roman" w:eastAsia="宋体" w:hAnsi="Times New Roman" w:cs="Times New Roman"/>
                <w:szCs w:val="21"/>
                <w:lang w:bidi="ar"/>
              </w:rPr>
              <w:t>CO</w:t>
            </w:r>
            <w:r>
              <w:rPr>
                <w:rFonts w:ascii="Times New Roman" w:eastAsia="宋体" w:hAnsi="Times New Roman" w:cs="Times New Roman"/>
                <w:szCs w:val="21"/>
                <w:vertAlign w:val="subscript"/>
                <w:lang w:bidi="ar"/>
              </w:rPr>
              <w:t>2</w:t>
            </w:r>
            <w:r>
              <w:rPr>
                <w:rFonts w:ascii="Times New Roman" w:eastAsia="宋体" w:hAnsi="Times New Roman" w:cs="Times New Roman" w:hint="eastAsia"/>
                <w:szCs w:val="21"/>
                <w:lang w:bidi="ar"/>
              </w:rPr>
              <w:t>与环氧丙烷合成环碳酸酯</w:t>
            </w:r>
          </w:p>
        </w:tc>
        <w:tc>
          <w:tcPr>
            <w:tcW w:w="1392" w:type="dxa"/>
            <w:tcBorders>
              <w:tl2br w:val="nil"/>
              <w:tr2bl w:val="nil"/>
            </w:tcBorders>
          </w:tcPr>
          <w:p w:rsidR="008755A6" w:rsidRDefault="008755A6" w:rsidP="008755A6">
            <w:pPr>
              <w:jc w:val="center"/>
              <w:rPr>
                <w:rFonts w:ascii="Times New Roman" w:eastAsia="宋体" w:hAnsi="Times New Roman" w:cs="Times New Roman"/>
                <w:lang w:bidi="ar"/>
              </w:rPr>
            </w:pPr>
            <w:r>
              <w:rPr>
                <w:rFonts w:ascii="Times New Roman" w:eastAsia="宋体" w:hAnsi="Times New Roman" w:cs="Times New Roman"/>
                <w:szCs w:val="21"/>
                <w:lang w:bidi="ar"/>
              </w:rPr>
              <w:t xml:space="preserve"> </w:t>
            </w:r>
            <w:r>
              <w:rPr>
                <w:rFonts w:ascii="Times New Roman" w:eastAsia="宋体" w:hAnsi="Times New Roman" w:cs="Times New Roman" w:hint="eastAsia"/>
                <w:szCs w:val="21"/>
                <w:lang w:bidi="ar"/>
              </w:rPr>
              <w:t>应用化工</w:t>
            </w:r>
            <w:r>
              <w:rPr>
                <w:rFonts w:ascii="Times New Roman" w:eastAsia="宋体" w:hAnsi="Times New Roman" w:cs="Times New Roman"/>
                <w:szCs w:val="21"/>
                <w:lang w:bidi="ar"/>
              </w:rPr>
              <w:t>. 2019, 48: 16</w:t>
            </w:r>
            <w:r w:rsidR="00011846">
              <w:rPr>
                <w:rFonts w:ascii="Times New Roman" w:eastAsia="宋体" w:hAnsi="Times New Roman" w:cs="Times New Roman" w:hint="eastAsia"/>
                <w:szCs w:val="21"/>
                <w:lang w:bidi="ar"/>
              </w:rPr>
              <w:t>86</w:t>
            </w:r>
          </w:p>
        </w:tc>
        <w:tc>
          <w:tcPr>
            <w:tcW w:w="796" w:type="dxa"/>
            <w:tcBorders>
              <w:tl2br w:val="nil"/>
              <w:tr2bl w:val="nil"/>
            </w:tcBorders>
          </w:tcPr>
          <w:p w:rsidR="008755A6" w:rsidRDefault="009E0973" w:rsidP="008755A6">
            <w:pPr>
              <w:widowControl/>
              <w:jc w:val="center"/>
            </w:pPr>
            <w:r>
              <w:rPr>
                <w:rFonts w:hint="eastAsia"/>
              </w:rPr>
              <w:t>33.3</w:t>
            </w:r>
            <w:r w:rsidR="00011846">
              <w:rPr>
                <w:rFonts w:hint="eastAsia"/>
              </w:rPr>
              <w:t>%</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9E0973" w:rsidP="008755A6">
            <w:pPr>
              <w:widowControl/>
              <w:jc w:val="center"/>
            </w:pPr>
            <w:r>
              <w:rPr>
                <w:rFonts w:hint="eastAsia"/>
              </w:rPr>
              <w:t>6.67</w:t>
            </w:r>
          </w:p>
        </w:tc>
      </w:tr>
      <w:tr w:rsidR="008755A6" w:rsidTr="008755A6">
        <w:trPr>
          <w:trHeight w:val="669"/>
        </w:trPr>
        <w:tc>
          <w:tcPr>
            <w:tcW w:w="692" w:type="dxa"/>
            <w:vMerge/>
            <w:tcBorders>
              <w:tl2br w:val="nil"/>
              <w:tr2bl w:val="nil"/>
            </w:tcBorders>
            <w:vAlign w:val="center"/>
          </w:tcPr>
          <w:p w:rsidR="008755A6" w:rsidRDefault="008755A6" w:rsidP="008755A6">
            <w:pPr>
              <w:jc w:val="center"/>
            </w:pPr>
          </w:p>
        </w:tc>
        <w:tc>
          <w:tcPr>
            <w:tcW w:w="840" w:type="dxa"/>
            <w:tcBorders>
              <w:tl2br w:val="nil"/>
              <w:tr2bl w:val="nil"/>
            </w:tcBorders>
          </w:tcPr>
          <w:p w:rsidR="008755A6" w:rsidRDefault="008755A6" w:rsidP="008755A6">
            <w:pPr>
              <w:jc w:val="center"/>
            </w:pPr>
            <w:r>
              <w:rPr>
                <w:rFonts w:hint="eastAsia"/>
              </w:rPr>
              <w:t>13</w:t>
            </w:r>
          </w:p>
        </w:tc>
        <w:tc>
          <w:tcPr>
            <w:tcW w:w="703" w:type="dxa"/>
            <w:tcBorders>
              <w:tl2br w:val="nil"/>
              <w:tr2bl w:val="nil"/>
            </w:tcBorders>
          </w:tcPr>
          <w:p w:rsidR="008755A6" w:rsidRDefault="00077C80" w:rsidP="008755A6">
            <w:pPr>
              <w:widowControl/>
              <w:jc w:val="center"/>
            </w:pPr>
            <w:r>
              <w:rPr>
                <w:rFonts w:hint="eastAsia"/>
              </w:rPr>
              <w:t>F</w:t>
            </w:r>
          </w:p>
        </w:tc>
        <w:tc>
          <w:tcPr>
            <w:tcW w:w="2409" w:type="dxa"/>
            <w:tcBorders>
              <w:tl2br w:val="nil"/>
              <w:tr2bl w:val="nil"/>
            </w:tcBorders>
          </w:tcPr>
          <w:p w:rsidR="008755A6" w:rsidRDefault="008755A6" w:rsidP="008755A6">
            <w:pPr>
              <w:jc w:val="center"/>
              <w:rPr>
                <w:rFonts w:ascii="Times New Roman" w:eastAsia="宋体" w:hAnsi="Times New Roman" w:cs="Times New Roman"/>
                <w:lang w:bidi="ar"/>
              </w:rPr>
            </w:pPr>
            <w:r>
              <w:rPr>
                <w:rFonts w:ascii="Times New Roman" w:eastAsia="宋体" w:hAnsi="Times New Roman" w:cs="Times New Roman" w:hint="eastAsia"/>
                <w:szCs w:val="21"/>
                <w:lang w:bidi="ar"/>
              </w:rPr>
              <w:t>离子液体在氧化脱硫中的应用研究</w:t>
            </w:r>
            <w:r>
              <w:rPr>
                <w:rFonts w:ascii="Times New Roman" w:eastAsia="宋体" w:hAnsi="Times New Roman" w:cs="Times New Roman"/>
                <w:szCs w:val="21"/>
                <w:lang w:bidi="ar"/>
              </w:rPr>
              <w:t>.</w:t>
            </w:r>
          </w:p>
        </w:tc>
        <w:tc>
          <w:tcPr>
            <w:tcW w:w="1392" w:type="dxa"/>
            <w:tcBorders>
              <w:tl2br w:val="nil"/>
              <w:tr2bl w:val="nil"/>
            </w:tcBorders>
          </w:tcPr>
          <w:p w:rsidR="008755A6" w:rsidRDefault="008755A6" w:rsidP="008755A6">
            <w:pPr>
              <w:widowControl/>
              <w:jc w:val="center"/>
              <w:rPr>
                <w:rFonts w:ascii="Times New Roman" w:eastAsia="宋体" w:hAnsi="Times New Roman" w:cs="Times New Roman"/>
                <w:lang w:bidi="ar"/>
              </w:rPr>
            </w:pPr>
            <w:r>
              <w:rPr>
                <w:rFonts w:ascii="Times New Roman" w:eastAsia="宋体" w:hAnsi="Times New Roman" w:cs="Times New Roman"/>
                <w:szCs w:val="21"/>
                <w:lang w:bidi="ar"/>
              </w:rPr>
              <w:t xml:space="preserve"> </w:t>
            </w:r>
            <w:r>
              <w:rPr>
                <w:rFonts w:ascii="Times New Roman" w:eastAsia="宋体" w:hAnsi="Times New Roman" w:cs="Times New Roman" w:hint="eastAsia"/>
                <w:szCs w:val="21"/>
                <w:lang w:bidi="ar"/>
              </w:rPr>
              <w:t>应用化工</w:t>
            </w:r>
            <w:r>
              <w:rPr>
                <w:rFonts w:ascii="Times New Roman" w:eastAsia="宋体" w:hAnsi="Times New Roman" w:cs="Times New Roman"/>
                <w:szCs w:val="21"/>
                <w:lang w:bidi="ar"/>
              </w:rPr>
              <w:t>. 2019. 48: 1686</w:t>
            </w:r>
          </w:p>
        </w:tc>
        <w:tc>
          <w:tcPr>
            <w:tcW w:w="796" w:type="dxa"/>
            <w:tcBorders>
              <w:tl2br w:val="nil"/>
              <w:tr2bl w:val="nil"/>
            </w:tcBorders>
          </w:tcPr>
          <w:p w:rsidR="008755A6" w:rsidRDefault="00011846" w:rsidP="008755A6">
            <w:pPr>
              <w:widowControl/>
              <w:jc w:val="center"/>
            </w:pPr>
            <w:r>
              <w:rPr>
                <w:rFonts w:hint="eastAsia"/>
              </w:rPr>
              <w:t>100%</w:t>
            </w:r>
          </w:p>
        </w:tc>
        <w:tc>
          <w:tcPr>
            <w:tcW w:w="923" w:type="dxa"/>
            <w:tcBorders>
              <w:tl2br w:val="nil"/>
              <w:tr2bl w:val="nil"/>
            </w:tcBorders>
          </w:tcPr>
          <w:p w:rsidR="008755A6" w:rsidRDefault="008755A6" w:rsidP="008755A6">
            <w:pPr>
              <w:widowControl/>
              <w:jc w:val="center"/>
            </w:pPr>
          </w:p>
        </w:tc>
        <w:tc>
          <w:tcPr>
            <w:tcW w:w="1210" w:type="dxa"/>
            <w:tcBorders>
              <w:tl2br w:val="nil"/>
              <w:tr2bl w:val="nil"/>
            </w:tcBorders>
          </w:tcPr>
          <w:p w:rsidR="008755A6" w:rsidRDefault="008755A6" w:rsidP="008755A6">
            <w:pPr>
              <w:widowControl/>
              <w:jc w:val="center"/>
            </w:pPr>
          </w:p>
        </w:tc>
        <w:tc>
          <w:tcPr>
            <w:tcW w:w="831" w:type="dxa"/>
            <w:tcBorders>
              <w:tl2br w:val="nil"/>
              <w:tr2bl w:val="nil"/>
            </w:tcBorders>
          </w:tcPr>
          <w:p w:rsidR="008755A6" w:rsidRDefault="00011846" w:rsidP="008755A6">
            <w:pPr>
              <w:widowControl/>
              <w:jc w:val="center"/>
            </w:pPr>
            <w:r>
              <w:rPr>
                <w:rFonts w:hint="eastAsia"/>
              </w:rPr>
              <w:t>20</w:t>
            </w:r>
          </w:p>
        </w:tc>
      </w:tr>
      <w:tr w:rsidR="00011846" w:rsidTr="008755A6">
        <w:trPr>
          <w:trHeight w:val="669"/>
        </w:trPr>
        <w:tc>
          <w:tcPr>
            <w:tcW w:w="692" w:type="dxa"/>
            <w:tcBorders>
              <w:tl2br w:val="nil"/>
              <w:tr2bl w:val="nil"/>
            </w:tcBorders>
            <w:vAlign w:val="center"/>
          </w:tcPr>
          <w:p w:rsidR="00011846" w:rsidRDefault="00011846" w:rsidP="008755A6">
            <w:pPr>
              <w:jc w:val="center"/>
            </w:pPr>
          </w:p>
        </w:tc>
        <w:tc>
          <w:tcPr>
            <w:tcW w:w="840" w:type="dxa"/>
            <w:tcBorders>
              <w:tl2br w:val="nil"/>
              <w:tr2bl w:val="nil"/>
            </w:tcBorders>
          </w:tcPr>
          <w:p w:rsidR="00011846" w:rsidRDefault="00011846" w:rsidP="008755A6">
            <w:pPr>
              <w:jc w:val="center"/>
              <w:rPr>
                <w:rFonts w:hint="eastAsia"/>
              </w:rPr>
            </w:pPr>
            <w:r>
              <w:rPr>
                <w:rFonts w:hint="eastAsia"/>
              </w:rPr>
              <w:t>15</w:t>
            </w:r>
          </w:p>
        </w:tc>
        <w:tc>
          <w:tcPr>
            <w:tcW w:w="703" w:type="dxa"/>
            <w:tcBorders>
              <w:tl2br w:val="nil"/>
              <w:tr2bl w:val="nil"/>
            </w:tcBorders>
          </w:tcPr>
          <w:p w:rsidR="00011846" w:rsidRDefault="009E0973" w:rsidP="008755A6">
            <w:pPr>
              <w:widowControl/>
              <w:jc w:val="center"/>
              <w:rPr>
                <w:rFonts w:hint="eastAsia"/>
              </w:rPr>
            </w:pPr>
            <w:r>
              <w:rPr>
                <w:rFonts w:hint="eastAsia"/>
              </w:rPr>
              <w:t>F</w:t>
            </w:r>
          </w:p>
        </w:tc>
        <w:tc>
          <w:tcPr>
            <w:tcW w:w="2409" w:type="dxa"/>
            <w:tcBorders>
              <w:tl2br w:val="nil"/>
              <w:tr2bl w:val="nil"/>
            </w:tcBorders>
          </w:tcPr>
          <w:p w:rsidR="00011846" w:rsidRPr="00011846" w:rsidRDefault="00011846" w:rsidP="008755A6">
            <w:pPr>
              <w:jc w:val="center"/>
              <w:rPr>
                <w:rFonts w:ascii="Times New Roman" w:eastAsia="宋体" w:hAnsi="Times New Roman" w:cs="Times New Roman" w:hint="eastAsia"/>
                <w:szCs w:val="21"/>
                <w:lang w:bidi="ar"/>
              </w:rPr>
            </w:pPr>
            <w:r w:rsidRPr="00011846">
              <w:rPr>
                <w:rFonts w:ascii="Times New Roman" w:eastAsia="宋体" w:hAnsi="Times New Roman" w:cs="Times New Roman" w:hint="eastAsia"/>
                <w:szCs w:val="21"/>
                <w:lang w:bidi="ar"/>
              </w:rPr>
              <w:t>壳聚糖无纺布负载磷钨酸盐的氧化脱硫性能研究</w:t>
            </w:r>
          </w:p>
        </w:tc>
        <w:tc>
          <w:tcPr>
            <w:tcW w:w="1392" w:type="dxa"/>
            <w:tcBorders>
              <w:tl2br w:val="nil"/>
              <w:tr2bl w:val="nil"/>
            </w:tcBorders>
          </w:tcPr>
          <w:p w:rsidR="00011846" w:rsidRDefault="00011846" w:rsidP="008755A6">
            <w:pPr>
              <w:widowControl/>
              <w:jc w:val="center"/>
              <w:rPr>
                <w:rFonts w:ascii="Times New Roman" w:eastAsia="宋体" w:hAnsi="Times New Roman" w:cs="Times New Roman" w:hint="eastAsia"/>
                <w:szCs w:val="21"/>
                <w:lang w:bidi="ar"/>
              </w:rPr>
            </w:pPr>
            <w:r>
              <w:rPr>
                <w:rFonts w:ascii="Times New Roman" w:eastAsia="宋体" w:hAnsi="Times New Roman" w:cs="Times New Roman" w:hint="eastAsia"/>
                <w:szCs w:val="21"/>
                <w:lang w:bidi="ar"/>
              </w:rPr>
              <w:t>应用化工</w:t>
            </w:r>
            <w:r>
              <w:rPr>
                <w:rFonts w:ascii="Times New Roman" w:eastAsia="宋体" w:hAnsi="Times New Roman" w:cs="Times New Roman"/>
                <w:szCs w:val="21"/>
                <w:lang w:bidi="ar"/>
              </w:rPr>
              <w:t>. 20</w:t>
            </w:r>
            <w:r>
              <w:rPr>
                <w:rFonts w:ascii="Times New Roman" w:eastAsia="宋体" w:hAnsi="Times New Roman" w:cs="Times New Roman" w:hint="eastAsia"/>
                <w:szCs w:val="21"/>
                <w:lang w:bidi="ar"/>
              </w:rPr>
              <w:t>20</w:t>
            </w:r>
            <w:r>
              <w:rPr>
                <w:rFonts w:ascii="Times New Roman" w:eastAsia="宋体" w:hAnsi="Times New Roman" w:cs="Times New Roman"/>
                <w:szCs w:val="21"/>
                <w:lang w:bidi="ar"/>
              </w:rPr>
              <w:t>. 48: 1686</w:t>
            </w:r>
          </w:p>
        </w:tc>
        <w:tc>
          <w:tcPr>
            <w:tcW w:w="796" w:type="dxa"/>
            <w:tcBorders>
              <w:tl2br w:val="nil"/>
              <w:tr2bl w:val="nil"/>
            </w:tcBorders>
          </w:tcPr>
          <w:p w:rsidR="00011846" w:rsidRDefault="00011846" w:rsidP="008755A6">
            <w:pPr>
              <w:widowControl/>
              <w:jc w:val="center"/>
              <w:rPr>
                <w:rFonts w:hint="eastAsia"/>
              </w:rPr>
            </w:pPr>
            <w:r>
              <w:rPr>
                <w:rFonts w:hint="eastAsia"/>
              </w:rPr>
              <w:t>100%</w:t>
            </w:r>
          </w:p>
        </w:tc>
        <w:tc>
          <w:tcPr>
            <w:tcW w:w="923" w:type="dxa"/>
            <w:tcBorders>
              <w:tl2br w:val="nil"/>
              <w:tr2bl w:val="nil"/>
            </w:tcBorders>
          </w:tcPr>
          <w:p w:rsidR="00011846" w:rsidRDefault="00011846" w:rsidP="008755A6">
            <w:pPr>
              <w:widowControl/>
              <w:jc w:val="center"/>
            </w:pPr>
          </w:p>
        </w:tc>
        <w:tc>
          <w:tcPr>
            <w:tcW w:w="1210" w:type="dxa"/>
            <w:tcBorders>
              <w:tl2br w:val="nil"/>
              <w:tr2bl w:val="nil"/>
            </w:tcBorders>
          </w:tcPr>
          <w:p w:rsidR="00011846" w:rsidRDefault="00011846" w:rsidP="008755A6">
            <w:pPr>
              <w:widowControl/>
              <w:jc w:val="center"/>
            </w:pPr>
          </w:p>
        </w:tc>
        <w:tc>
          <w:tcPr>
            <w:tcW w:w="831" w:type="dxa"/>
            <w:tcBorders>
              <w:tl2br w:val="nil"/>
              <w:tr2bl w:val="nil"/>
            </w:tcBorders>
          </w:tcPr>
          <w:p w:rsidR="00011846" w:rsidRDefault="00011846" w:rsidP="008755A6">
            <w:pPr>
              <w:widowControl/>
              <w:jc w:val="center"/>
              <w:rPr>
                <w:rFonts w:hint="eastAsia"/>
              </w:rPr>
            </w:pPr>
            <w:r>
              <w:rPr>
                <w:rFonts w:hint="eastAsia"/>
              </w:rPr>
              <w:t>20</w:t>
            </w:r>
          </w:p>
        </w:tc>
      </w:tr>
      <w:tr w:rsidR="002F430F" w:rsidTr="008755A6">
        <w:trPr>
          <w:trHeight w:val="546"/>
        </w:trPr>
        <w:tc>
          <w:tcPr>
            <w:tcW w:w="692" w:type="dxa"/>
            <w:vMerge w:val="restart"/>
            <w:tcBorders>
              <w:top w:val="single" w:sz="12" w:space="0" w:color="000000"/>
            </w:tcBorders>
            <w:vAlign w:val="center"/>
          </w:tcPr>
          <w:p w:rsidR="002F430F" w:rsidRDefault="00813810">
            <w:pPr>
              <w:jc w:val="center"/>
            </w:pPr>
            <w:r>
              <w:rPr>
                <w:rFonts w:hint="eastAsia"/>
                <w:b/>
                <w:bCs/>
              </w:rPr>
              <w:t>不可计分</w:t>
            </w:r>
          </w:p>
        </w:tc>
        <w:tc>
          <w:tcPr>
            <w:tcW w:w="840" w:type="dxa"/>
            <w:tcBorders>
              <w:top w:val="single" w:sz="12" w:space="0" w:color="000000"/>
            </w:tcBorders>
          </w:tcPr>
          <w:p w:rsidR="002F430F" w:rsidRDefault="002F430F">
            <w:pPr>
              <w:jc w:val="center"/>
            </w:pPr>
          </w:p>
        </w:tc>
        <w:tc>
          <w:tcPr>
            <w:tcW w:w="703" w:type="dxa"/>
            <w:tcBorders>
              <w:top w:val="single" w:sz="12" w:space="0" w:color="000000"/>
            </w:tcBorders>
          </w:tcPr>
          <w:p w:rsidR="002F430F" w:rsidRDefault="002F430F">
            <w:pPr>
              <w:widowControl/>
              <w:jc w:val="center"/>
            </w:pPr>
          </w:p>
        </w:tc>
        <w:tc>
          <w:tcPr>
            <w:tcW w:w="2409" w:type="dxa"/>
            <w:tcBorders>
              <w:top w:val="single" w:sz="12" w:space="0" w:color="000000"/>
            </w:tcBorders>
          </w:tcPr>
          <w:p w:rsidR="002F430F" w:rsidRDefault="002F430F">
            <w:pPr>
              <w:widowControl/>
              <w:jc w:val="center"/>
            </w:pPr>
          </w:p>
        </w:tc>
        <w:tc>
          <w:tcPr>
            <w:tcW w:w="1392" w:type="dxa"/>
            <w:tcBorders>
              <w:top w:val="single" w:sz="12" w:space="0" w:color="000000"/>
            </w:tcBorders>
          </w:tcPr>
          <w:p w:rsidR="002F430F" w:rsidRDefault="002F430F">
            <w:pPr>
              <w:widowControl/>
              <w:jc w:val="center"/>
            </w:pPr>
          </w:p>
        </w:tc>
        <w:tc>
          <w:tcPr>
            <w:tcW w:w="796" w:type="dxa"/>
            <w:tcBorders>
              <w:top w:val="single" w:sz="12" w:space="0" w:color="000000"/>
            </w:tcBorders>
          </w:tcPr>
          <w:p w:rsidR="002F430F" w:rsidRDefault="002F430F">
            <w:pPr>
              <w:widowControl/>
              <w:jc w:val="center"/>
            </w:pPr>
          </w:p>
        </w:tc>
        <w:tc>
          <w:tcPr>
            <w:tcW w:w="923" w:type="dxa"/>
            <w:tcBorders>
              <w:top w:val="single" w:sz="12" w:space="0" w:color="000000"/>
            </w:tcBorders>
          </w:tcPr>
          <w:p w:rsidR="002F430F" w:rsidRDefault="002F430F">
            <w:pPr>
              <w:widowControl/>
              <w:jc w:val="center"/>
            </w:pPr>
          </w:p>
        </w:tc>
        <w:tc>
          <w:tcPr>
            <w:tcW w:w="1210" w:type="dxa"/>
            <w:tcBorders>
              <w:top w:val="single" w:sz="12" w:space="0" w:color="000000"/>
            </w:tcBorders>
          </w:tcPr>
          <w:p w:rsidR="002F430F" w:rsidRDefault="002F430F">
            <w:pPr>
              <w:widowControl/>
              <w:jc w:val="center"/>
            </w:pPr>
          </w:p>
        </w:tc>
        <w:tc>
          <w:tcPr>
            <w:tcW w:w="831" w:type="dxa"/>
            <w:tcBorders>
              <w:top w:val="single" w:sz="12" w:space="0" w:color="000000"/>
            </w:tcBorders>
          </w:tcPr>
          <w:p w:rsidR="002F430F" w:rsidRDefault="002F430F">
            <w:pPr>
              <w:widowControl/>
              <w:jc w:val="center"/>
            </w:pPr>
          </w:p>
        </w:tc>
      </w:tr>
      <w:tr w:rsidR="002F430F" w:rsidTr="008755A6">
        <w:trPr>
          <w:trHeight w:val="504"/>
        </w:trPr>
        <w:tc>
          <w:tcPr>
            <w:tcW w:w="692" w:type="dxa"/>
            <w:vMerge/>
            <w:tcBorders>
              <w:tl2br w:val="nil"/>
              <w:tr2bl w:val="nil"/>
            </w:tcBorders>
          </w:tcPr>
          <w:p w:rsidR="002F430F" w:rsidRDefault="002F430F">
            <w:pPr>
              <w:jc w:val="center"/>
            </w:pPr>
          </w:p>
        </w:tc>
        <w:tc>
          <w:tcPr>
            <w:tcW w:w="840" w:type="dxa"/>
            <w:tcBorders>
              <w:tl2br w:val="nil"/>
              <w:tr2bl w:val="nil"/>
            </w:tcBorders>
          </w:tcPr>
          <w:p w:rsidR="002F430F" w:rsidRDefault="002F430F">
            <w:pPr>
              <w:jc w:val="center"/>
            </w:pPr>
          </w:p>
        </w:tc>
        <w:tc>
          <w:tcPr>
            <w:tcW w:w="703" w:type="dxa"/>
            <w:tcBorders>
              <w:tl2br w:val="nil"/>
              <w:tr2bl w:val="nil"/>
            </w:tcBorders>
          </w:tcPr>
          <w:p w:rsidR="002F430F" w:rsidRDefault="002F430F">
            <w:pPr>
              <w:widowControl/>
              <w:jc w:val="center"/>
            </w:pPr>
          </w:p>
        </w:tc>
        <w:tc>
          <w:tcPr>
            <w:tcW w:w="2409" w:type="dxa"/>
            <w:tcBorders>
              <w:tl2br w:val="nil"/>
              <w:tr2bl w:val="nil"/>
            </w:tcBorders>
          </w:tcPr>
          <w:p w:rsidR="002F430F" w:rsidRDefault="002F430F">
            <w:pPr>
              <w:widowControl/>
              <w:jc w:val="center"/>
            </w:pPr>
          </w:p>
        </w:tc>
        <w:tc>
          <w:tcPr>
            <w:tcW w:w="1392" w:type="dxa"/>
            <w:tcBorders>
              <w:tl2br w:val="nil"/>
              <w:tr2bl w:val="nil"/>
            </w:tcBorders>
          </w:tcPr>
          <w:p w:rsidR="002F430F" w:rsidRDefault="002F430F">
            <w:pPr>
              <w:widowControl/>
              <w:jc w:val="center"/>
            </w:pPr>
          </w:p>
        </w:tc>
        <w:tc>
          <w:tcPr>
            <w:tcW w:w="796" w:type="dxa"/>
            <w:tcBorders>
              <w:tl2br w:val="nil"/>
              <w:tr2bl w:val="nil"/>
            </w:tcBorders>
          </w:tcPr>
          <w:p w:rsidR="002F430F" w:rsidRDefault="002F430F">
            <w:pPr>
              <w:widowControl/>
              <w:jc w:val="center"/>
            </w:pPr>
          </w:p>
        </w:tc>
        <w:tc>
          <w:tcPr>
            <w:tcW w:w="923" w:type="dxa"/>
            <w:tcBorders>
              <w:tl2br w:val="nil"/>
              <w:tr2bl w:val="nil"/>
            </w:tcBorders>
          </w:tcPr>
          <w:p w:rsidR="002F430F" w:rsidRDefault="002F430F">
            <w:pPr>
              <w:widowControl/>
              <w:jc w:val="center"/>
            </w:pPr>
          </w:p>
        </w:tc>
        <w:tc>
          <w:tcPr>
            <w:tcW w:w="1210" w:type="dxa"/>
            <w:tcBorders>
              <w:tl2br w:val="nil"/>
              <w:tr2bl w:val="nil"/>
            </w:tcBorders>
          </w:tcPr>
          <w:p w:rsidR="002F430F" w:rsidRDefault="002F430F">
            <w:pPr>
              <w:widowControl/>
              <w:jc w:val="center"/>
            </w:pPr>
          </w:p>
        </w:tc>
        <w:tc>
          <w:tcPr>
            <w:tcW w:w="831" w:type="dxa"/>
            <w:tcBorders>
              <w:tl2br w:val="nil"/>
              <w:tr2bl w:val="nil"/>
            </w:tcBorders>
          </w:tcPr>
          <w:p w:rsidR="002F430F" w:rsidRDefault="002F430F">
            <w:pPr>
              <w:widowControl/>
              <w:snapToGrid w:val="0"/>
              <w:jc w:val="center"/>
            </w:pPr>
          </w:p>
          <w:p w:rsidR="002F430F" w:rsidRDefault="002F430F">
            <w:pPr>
              <w:widowControl/>
              <w:jc w:val="center"/>
            </w:pPr>
          </w:p>
        </w:tc>
      </w:tr>
      <w:tr w:rsidR="002F430F" w:rsidTr="008755A6">
        <w:trPr>
          <w:trHeight w:val="574"/>
        </w:trPr>
        <w:tc>
          <w:tcPr>
            <w:tcW w:w="692" w:type="dxa"/>
            <w:vMerge/>
            <w:tcBorders>
              <w:tl2br w:val="nil"/>
              <w:tr2bl w:val="nil"/>
            </w:tcBorders>
          </w:tcPr>
          <w:p w:rsidR="002F430F" w:rsidRDefault="002F430F">
            <w:pPr>
              <w:jc w:val="center"/>
            </w:pPr>
          </w:p>
        </w:tc>
        <w:tc>
          <w:tcPr>
            <w:tcW w:w="840" w:type="dxa"/>
            <w:tcBorders>
              <w:tl2br w:val="nil"/>
              <w:tr2bl w:val="nil"/>
            </w:tcBorders>
          </w:tcPr>
          <w:p w:rsidR="002F430F" w:rsidRDefault="002F430F">
            <w:pPr>
              <w:jc w:val="center"/>
            </w:pPr>
          </w:p>
        </w:tc>
        <w:tc>
          <w:tcPr>
            <w:tcW w:w="703" w:type="dxa"/>
            <w:tcBorders>
              <w:tl2br w:val="nil"/>
              <w:tr2bl w:val="nil"/>
            </w:tcBorders>
          </w:tcPr>
          <w:p w:rsidR="002F430F" w:rsidRDefault="002F430F">
            <w:pPr>
              <w:widowControl/>
              <w:jc w:val="center"/>
            </w:pPr>
          </w:p>
        </w:tc>
        <w:tc>
          <w:tcPr>
            <w:tcW w:w="2409" w:type="dxa"/>
            <w:tcBorders>
              <w:tl2br w:val="nil"/>
              <w:tr2bl w:val="nil"/>
            </w:tcBorders>
          </w:tcPr>
          <w:p w:rsidR="002F430F" w:rsidRDefault="002F430F">
            <w:pPr>
              <w:widowControl/>
              <w:jc w:val="center"/>
            </w:pPr>
          </w:p>
        </w:tc>
        <w:tc>
          <w:tcPr>
            <w:tcW w:w="1392" w:type="dxa"/>
            <w:tcBorders>
              <w:tl2br w:val="nil"/>
              <w:tr2bl w:val="nil"/>
            </w:tcBorders>
          </w:tcPr>
          <w:p w:rsidR="002F430F" w:rsidRDefault="002F430F">
            <w:pPr>
              <w:widowControl/>
              <w:jc w:val="center"/>
            </w:pPr>
          </w:p>
        </w:tc>
        <w:tc>
          <w:tcPr>
            <w:tcW w:w="796" w:type="dxa"/>
            <w:tcBorders>
              <w:tl2br w:val="nil"/>
              <w:tr2bl w:val="nil"/>
            </w:tcBorders>
          </w:tcPr>
          <w:p w:rsidR="002F430F" w:rsidRDefault="002F430F">
            <w:pPr>
              <w:widowControl/>
              <w:jc w:val="center"/>
            </w:pPr>
          </w:p>
        </w:tc>
        <w:tc>
          <w:tcPr>
            <w:tcW w:w="923" w:type="dxa"/>
            <w:tcBorders>
              <w:tl2br w:val="nil"/>
              <w:tr2bl w:val="nil"/>
            </w:tcBorders>
          </w:tcPr>
          <w:p w:rsidR="002F430F" w:rsidRDefault="002F430F">
            <w:pPr>
              <w:widowControl/>
              <w:jc w:val="center"/>
            </w:pPr>
          </w:p>
        </w:tc>
        <w:tc>
          <w:tcPr>
            <w:tcW w:w="1210" w:type="dxa"/>
            <w:tcBorders>
              <w:tl2br w:val="nil"/>
              <w:tr2bl w:val="nil"/>
            </w:tcBorders>
          </w:tcPr>
          <w:p w:rsidR="002F430F" w:rsidRDefault="002F430F">
            <w:pPr>
              <w:widowControl/>
              <w:jc w:val="center"/>
            </w:pPr>
          </w:p>
        </w:tc>
        <w:tc>
          <w:tcPr>
            <w:tcW w:w="831" w:type="dxa"/>
            <w:tcBorders>
              <w:tl2br w:val="nil"/>
              <w:tr2bl w:val="nil"/>
            </w:tcBorders>
          </w:tcPr>
          <w:p w:rsidR="002F430F" w:rsidRDefault="002F430F">
            <w:pPr>
              <w:widowControl/>
              <w:snapToGrid w:val="0"/>
              <w:jc w:val="center"/>
            </w:pPr>
          </w:p>
          <w:p w:rsidR="002F430F" w:rsidRDefault="002F430F">
            <w:pPr>
              <w:widowControl/>
              <w:jc w:val="center"/>
            </w:pPr>
          </w:p>
        </w:tc>
      </w:tr>
    </w:tbl>
    <w:p w:rsidR="00564802" w:rsidRDefault="00813810">
      <w:pPr>
        <w:widowControl/>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填写，刊物级别：</w:t>
      </w:r>
      <w:r>
        <w:rPr>
          <w:rFonts w:hint="eastAsia"/>
          <w:b/>
          <w:bCs/>
        </w:rPr>
        <w:t>可</w:t>
      </w:r>
      <w:proofErr w:type="gramStart"/>
      <w:r>
        <w:rPr>
          <w:rFonts w:hint="eastAsia"/>
          <w:b/>
          <w:bCs/>
        </w:rPr>
        <w:t>计分类</w:t>
      </w:r>
      <w:r>
        <w:rPr>
          <w:rFonts w:hint="eastAsia"/>
        </w:rPr>
        <w:t>按</w:t>
      </w:r>
      <w:proofErr w:type="gramEnd"/>
      <w:r>
        <w:rPr>
          <w:rFonts w:hint="eastAsia"/>
        </w:rPr>
        <w:t>A</w:t>
      </w:r>
    </w:p>
    <w:p w:rsidR="00564802" w:rsidRDefault="00564802">
      <w:pPr>
        <w:widowControl/>
        <w:ind w:firstLineChars="200" w:firstLine="420"/>
      </w:pPr>
    </w:p>
    <w:p w:rsidR="002F430F" w:rsidRDefault="00813810">
      <w:pPr>
        <w:widowControl/>
        <w:ind w:firstLineChars="200" w:firstLine="420"/>
      </w:pPr>
      <w:r>
        <w:rPr>
          <w:rFonts w:hint="eastAsia"/>
        </w:rPr>
        <w:t>级填写，不可计分类为</w:t>
      </w:r>
      <w:r>
        <w:rPr>
          <w:rFonts w:hint="eastAsia"/>
        </w:rPr>
        <w:t>G</w:t>
      </w:r>
      <w:r>
        <w:rPr>
          <w:rFonts w:hint="eastAsia"/>
        </w:rPr>
        <w:t>级。</w:t>
      </w:r>
    </w:p>
    <w:p w:rsidR="002F430F" w:rsidRDefault="002F430F">
      <w:pPr>
        <w:widowControl/>
        <w:ind w:firstLineChars="200" w:firstLine="420"/>
      </w:pPr>
    </w:p>
    <w:p w:rsidR="002F430F" w:rsidRDefault="002F430F">
      <w:pPr>
        <w:widowControl/>
        <w:ind w:firstLineChars="200" w:firstLine="420"/>
      </w:pPr>
    </w:p>
    <w:p w:rsidR="002F430F" w:rsidRDefault="002F430F">
      <w:pPr>
        <w:widowControl/>
        <w:ind w:firstLineChars="200" w:firstLine="420"/>
      </w:pPr>
    </w:p>
    <w:p w:rsidR="002F430F" w:rsidRDefault="002F430F">
      <w:pPr>
        <w:widowControl/>
        <w:ind w:firstLineChars="200" w:firstLine="420"/>
      </w:pPr>
    </w:p>
    <w:p w:rsidR="002F430F" w:rsidRDefault="002F430F">
      <w:pPr>
        <w:widowControl/>
        <w:ind w:firstLineChars="200" w:firstLine="420"/>
      </w:pPr>
    </w:p>
    <w:tbl>
      <w:tblPr>
        <w:tblStyle w:val="a9"/>
        <w:tblpPr w:leftFromText="180" w:rightFromText="180" w:vertAnchor="text" w:horzAnchor="page" w:tblpX="1211" w:tblpY="108"/>
        <w:tblOverlap w:val="never"/>
        <w:tblW w:w="1000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26"/>
        <w:gridCol w:w="467"/>
        <w:gridCol w:w="885"/>
        <w:gridCol w:w="1695"/>
        <w:gridCol w:w="1020"/>
        <w:gridCol w:w="1110"/>
        <w:gridCol w:w="730"/>
        <w:gridCol w:w="1100"/>
        <w:gridCol w:w="860"/>
        <w:gridCol w:w="1035"/>
        <w:gridCol w:w="675"/>
      </w:tblGrid>
      <w:tr w:rsidR="002F430F">
        <w:trPr>
          <w:trHeight w:val="391"/>
        </w:trPr>
        <w:tc>
          <w:tcPr>
            <w:tcW w:w="10003" w:type="dxa"/>
            <w:gridSpan w:val="11"/>
            <w:tcBorders>
              <w:tl2br w:val="nil"/>
              <w:tr2bl w:val="nil"/>
            </w:tcBorders>
            <w:vAlign w:val="center"/>
          </w:tcPr>
          <w:p w:rsidR="002F430F" w:rsidRDefault="00813810">
            <w:pPr>
              <w:jc w:val="center"/>
              <w:rPr>
                <w:b/>
                <w:bCs/>
              </w:rPr>
            </w:pPr>
            <w:r>
              <w:rPr>
                <w:rFonts w:hint="eastAsia"/>
                <w:b/>
                <w:bCs/>
              </w:rPr>
              <w:t>三、出版学术著作</w:t>
            </w:r>
          </w:p>
        </w:tc>
      </w:tr>
      <w:tr w:rsidR="002F430F">
        <w:trPr>
          <w:trHeight w:val="1282"/>
        </w:trPr>
        <w:tc>
          <w:tcPr>
            <w:tcW w:w="426" w:type="dxa"/>
            <w:tcBorders>
              <w:tl2br w:val="nil"/>
              <w:tr2bl w:val="nil"/>
            </w:tcBorders>
            <w:vAlign w:val="center"/>
          </w:tcPr>
          <w:p w:rsidR="002F430F" w:rsidRDefault="00813810">
            <w:pPr>
              <w:widowControl/>
              <w:rPr>
                <w:rFonts w:eastAsia="宋体"/>
              </w:rPr>
            </w:pPr>
            <w:r>
              <w:rPr>
                <w:rFonts w:eastAsia="宋体" w:hint="eastAsia"/>
                <w:b/>
                <w:bCs/>
              </w:rPr>
              <w:t>类别</w:t>
            </w:r>
          </w:p>
        </w:tc>
        <w:tc>
          <w:tcPr>
            <w:tcW w:w="467" w:type="dxa"/>
            <w:tcBorders>
              <w:tl2br w:val="nil"/>
              <w:tr2bl w:val="nil"/>
            </w:tcBorders>
            <w:vAlign w:val="center"/>
          </w:tcPr>
          <w:p w:rsidR="002F430F" w:rsidRDefault="00813810">
            <w:pPr>
              <w:widowControl/>
              <w:rPr>
                <w:rFonts w:eastAsia="宋体"/>
                <w:b/>
                <w:bCs/>
              </w:rPr>
            </w:pPr>
            <w:r>
              <w:rPr>
                <w:rFonts w:hint="eastAsia"/>
                <w:b/>
                <w:bCs/>
              </w:rPr>
              <w:t>序号</w:t>
            </w:r>
          </w:p>
        </w:tc>
        <w:tc>
          <w:tcPr>
            <w:tcW w:w="885" w:type="dxa"/>
            <w:tcBorders>
              <w:tl2br w:val="nil"/>
              <w:tr2bl w:val="nil"/>
            </w:tcBorders>
            <w:vAlign w:val="center"/>
          </w:tcPr>
          <w:p w:rsidR="002F430F" w:rsidRDefault="00813810">
            <w:pPr>
              <w:widowControl/>
              <w:jc w:val="center"/>
              <w:rPr>
                <w:b/>
                <w:bCs/>
              </w:rPr>
            </w:pPr>
            <w:r>
              <w:rPr>
                <w:rFonts w:hint="eastAsia"/>
                <w:b/>
                <w:bCs/>
              </w:rPr>
              <w:t>著作</w:t>
            </w:r>
          </w:p>
          <w:p w:rsidR="002F430F" w:rsidRDefault="00813810">
            <w:pPr>
              <w:widowControl/>
              <w:jc w:val="center"/>
              <w:rPr>
                <w:b/>
                <w:bCs/>
              </w:rPr>
            </w:pPr>
            <w:r>
              <w:rPr>
                <w:rFonts w:hint="eastAsia"/>
                <w:b/>
                <w:bCs/>
              </w:rPr>
              <w:t>等级</w:t>
            </w:r>
          </w:p>
        </w:tc>
        <w:tc>
          <w:tcPr>
            <w:tcW w:w="1695" w:type="dxa"/>
            <w:tcBorders>
              <w:tl2br w:val="nil"/>
              <w:tr2bl w:val="nil"/>
            </w:tcBorders>
            <w:vAlign w:val="center"/>
          </w:tcPr>
          <w:p w:rsidR="002F430F" w:rsidRDefault="00813810">
            <w:pPr>
              <w:widowControl/>
              <w:jc w:val="center"/>
              <w:rPr>
                <w:rFonts w:eastAsia="宋体"/>
                <w:b/>
                <w:bCs/>
              </w:rPr>
            </w:pPr>
            <w:r>
              <w:rPr>
                <w:rFonts w:hint="eastAsia"/>
                <w:b/>
                <w:bCs/>
              </w:rPr>
              <w:t>成果名称</w:t>
            </w:r>
          </w:p>
        </w:tc>
        <w:tc>
          <w:tcPr>
            <w:tcW w:w="1020" w:type="dxa"/>
            <w:tcBorders>
              <w:tl2br w:val="nil"/>
              <w:tr2bl w:val="nil"/>
            </w:tcBorders>
            <w:vAlign w:val="center"/>
          </w:tcPr>
          <w:p w:rsidR="002F430F" w:rsidRDefault="00813810">
            <w:pPr>
              <w:widowControl/>
              <w:rPr>
                <w:b/>
                <w:bCs/>
              </w:rPr>
            </w:pPr>
            <w:r>
              <w:rPr>
                <w:rFonts w:hint="eastAsia"/>
                <w:b/>
                <w:bCs/>
              </w:rPr>
              <w:t>合（独）著译及排名</w:t>
            </w:r>
          </w:p>
        </w:tc>
        <w:tc>
          <w:tcPr>
            <w:tcW w:w="1110" w:type="dxa"/>
            <w:tcBorders>
              <w:tl2br w:val="nil"/>
              <w:tr2bl w:val="nil"/>
            </w:tcBorders>
            <w:vAlign w:val="center"/>
          </w:tcPr>
          <w:p w:rsidR="002F430F" w:rsidRDefault="00813810">
            <w:pPr>
              <w:widowControl/>
              <w:rPr>
                <w:rFonts w:eastAsia="宋体"/>
                <w:b/>
                <w:bCs/>
              </w:rPr>
            </w:pPr>
            <w:r>
              <w:rPr>
                <w:rFonts w:hint="eastAsia"/>
                <w:b/>
                <w:bCs/>
              </w:rPr>
              <w:t>出版社和出版年月</w:t>
            </w:r>
          </w:p>
        </w:tc>
        <w:tc>
          <w:tcPr>
            <w:tcW w:w="730" w:type="dxa"/>
            <w:tcBorders>
              <w:tl2br w:val="nil"/>
              <w:tr2bl w:val="nil"/>
            </w:tcBorders>
            <w:vAlign w:val="center"/>
          </w:tcPr>
          <w:p w:rsidR="002F430F" w:rsidRDefault="00813810">
            <w:pPr>
              <w:widowControl/>
              <w:rPr>
                <w:rFonts w:eastAsia="宋体"/>
                <w:b/>
                <w:bCs/>
              </w:rPr>
            </w:pPr>
            <w:r>
              <w:rPr>
                <w:rFonts w:hint="eastAsia"/>
                <w:b/>
                <w:bCs/>
              </w:rPr>
              <w:t>CIP</w:t>
            </w:r>
            <w:r>
              <w:rPr>
                <w:rFonts w:hint="eastAsia"/>
                <w:b/>
                <w:bCs/>
              </w:rPr>
              <w:t>核字号</w:t>
            </w:r>
          </w:p>
        </w:tc>
        <w:tc>
          <w:tcPr>
            <w:tcW w:w="1100" w:type="dxa"/>
            <w:tcBorders>
              <w:tl2br w:val="nil"/>
              <w:tr2bl w:val="nil"/>
            </w:tcBorders>
            <w:vAlign w:val="center"/>
          </w:tcPr>
          <w:p w:rsidR="002F430F" w:rsidRDefault="00813810">
            <w:pPr>
              <w:widowControl/>
              <w:jc w:val="center"/>
              <w:rPr>
                <w:b/>
                <w:bCs/>
              </w:rPr>
            </w:pPr>
            <w:r>
              <w:rPr>
                <w:rFonts w:hint="eastAsia"/>
                <w:b/>
                <w:bCs/>
              </w:rPr>
              <w:t>总字数</w:t>
            </w:r>
          </w:p>
          <w:p w:rsidR="002F430F" w:rsidRDefault="00813810">
            <w:pPr>
              <w:widowControl/>
              <w:jc w:val="center"/>
              <w:rPr>
                <w:b/>
                <w:bCs/>
              </w:rPr>
            </w:pPr>
            <w:r>
              <w:rPr>
                <w:rFonts w:hint="eastAsia"/>
                <w:b/>
                <w:bCs/>
                <w:sz w:val="18"/>
                <w:szCs w:val="18"/>
              </w:rPr>
              <w:t>（万字）</w:t>
            </w:r>
          </w:p>
        </w:tc>
        <w:tc>
          <w:tcPr>
            <w:tcW w:w="860" w:type="dxa"/>
            <w:tcBorders>
              <w:tl2br w:val="nil"/>
              <w:tr2bl w:val="nil"/>
            </w:tcBorders>
            <w:vAlign w:val="center"/>
          </w:tcPr>
          <w:p w:rsidR="002F430F" w:rsidRDefault="00813810">
            <w:pPr>
              <w:widowControl/>
              <w:rPr>
                <w:b/>
                <w:bCs/>
              </w:rPr>
            </w:pPr>
            <w:r>
              <w:rPr>
                <w:rFonts w:hint="eastAsia"/>
                <w:b/>
                <w:bCs/>
              </w:rPr>
              <w:t>个人</w:t>
            </w:r>
            <w:proofErr w:type="gramStart"/>
            <w:r>
              <w:rPr>
                <w:rFonts w:hint="eastAsia"/>
                <w:b/>
                <w:bCs/>
              </w:rPr>
              <w:t>撰</w:t>
            </w:r>
            <w:proofErr w:type="gramEnd"/>
          </w:p>
          <w:p w:rsidR="002F430F" w:rsidRDefault="00813810">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rsidR="002F430F" w:rsidRDefault="00813810">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rsidR="002F430F" w:rsidRDefault="00813810">
            <w:pPr>
              <w:widowControl/>
              <w:rPr>
                <w:rFonts w:eastAsia="宋体"/>
                <w:b/>
                <w:bCs/>
              </w:rPr>
            </w:pPr>
            <w:r>
              <w:rPr>
                <w:rFonts w:eastAsia="宋体" w:hint="eastAsia"/>
                <w:b/>
                <w:bCs/>
              </w:rPr>
              <w:t>得分</w:t>
            </w:r>
          </w:p>
        </w:tc>
      </w:tr>
      <w:tr w:rsidR="000046A3">
        <w:trPr>
          <w:trHeight w:val="465"/>
        </w:trPr>
        <w:tc>
          <w:tcPr>
            <w:tcW w:w="426" w:type="dxa"/>
            <w:tcBorders>
              <w:tl2br w:val="nil"/>
              <w:tr2bl w:val="nil"/>
            </w:tcBorders>
            <w:vAlign w:val="center"/>
          </w:tcPr>
          <w:p w:rsidR="000046A3" w:rsidRDefault="000046A3" w:rsidP="000046A3">
            <w:pPr>
              <w:widowControl/>
            </w:pPr>
            <w:r>
              <w:rPr>
                <w:rFonts w:hint="eastAsia"/>
                <w:b/>
                <w:bCs/>
              </w:rPr>
              <w:t>可计分</w:t>
            </w:r>
          </w:p>
        </w:tc>
        <w:tc>
          <w:tcPr>
            <w:tcW w:w="467" w:type="dxa"/>
            <w:tcBorders>
              <w:tl2br w:val="nil"/>
              <w:tr2bl w:val="nil"/>
            </w:tcBorders>
            <w:vAlign w:val="center"/>
          </w:tcPr>
          <w:p w:rsidR="000046A3" w:rsidRPr="00431DEB" w:rsidRDefault="000046A3" w:rsidP="000046A3">
            <w:r w:rsidRPr="00431DEB">
              <w:rPr>
                <w:rFonts w:hint="eastAsia"/>
              </w:rPr>
              <w:t>1</w:t>
            </w:r>
          </w:p>
          <w:p w:rsidR="000046A3" w:rsidRPr="00431DEB" w:rsidRDefault="000046A3" w:rsidP="000046A3"/>
        </w:tc>
        <w:tc>
          <w:tcPr>
            <w:tcW w:w="885" w:type="dxa"/>
            <w:tcBorders>
              <w:tl2br w:val="nil"/>
              <w:tr2bl w:val="nil"/>
            </w:tcBorders>
            <w:vAlign w:val="center"/>
          </w:tcPr>
          <w:p w:rsidR="000046A3" w:rsidRPr="00431DEB" w:rsidRDefault="000046A3" w:rsidP="000046A3">
            <w:r w:rsidRPr="00431DEB">
              <w:rPr>
                <w:rFonts w:hint="eastAsia"/>
              </w:rPr>
              <w:t>A</w:t>
            </w:r>
          </w:p>
        </w:tc>
        <w:tc>
          <w:tcPr>
            <w:tcW w:w="1695" w:type="dxa"/>
            <w:tcBorders>
              <w:tl2br w:val="nil"/>
              <w:tr2bl w:val="nil"/>
            </w:tcBorders>
            <w:vAlign w:val="center"/>
          </w:tcPr>
          <w:p w:rsidR="000046A3" w:rsidRPr="00431DEB" w:rsidRDefault="000046A3" w:rsidP="000046A3">
            <w:pPr>
              <w:jc w:val="center"/>
              <w:rPr>
                <w:rFonts w:ascii="Times New Roman" w:eastAsia="宋体" w:hAnsi="Times New Roman" w:cs="Times New Roman"/>
                <w:szCs w:val="21"/>
                <w:lang w:bidi="ar"/>
              </w:rPr>
            </w:pPr>
            <w:r w:rsidRPr="00431DEB">
              <w:rPr>
                <w:rFonts w:ascii="Times New Roman" w:eastAsia="宋体" w:hAnsi="Times New Roman" w:cs="Times New Roman" w:hint="eastAsia"/>
                <w:szCs w:val="21"/>
                <w:lang w:bidi="ar"/>
              </w:rPr>
              <w:t>功能高分子材料的基础理论及应用研究</w:t>
            </w:r>
          </w:p>
          <w:p w:rsidR="000046A3" w:rsidRPr="00431DEB" w:rsidRDefault="000046A3" w:rsidP="000046A3"/>
        </w:tc>
        <w:tc>
          <w:tcPr>
            <w:tcW w:w="1020" w:type="dxa"/>
            <w:tcBorders>
              <w:tl2br w:val="nil"/>
              <w:tr2bl w:val="nil"/>
            </w:tcBorders>
            <w:vAlign w:val="center"/>
          </w:tcPr>
          <w:p w:rsidR="000046A3" w:rsidRPr="00431DEB" w:rsidRDefault="000046A3" w:rsidP="000046A3">
            <w:r w:rsidRPr="00431DEB">
              <w:rPr>
                <w:rFonts w:hint="eastAsia"/>
              </w:rPr>
              <w:t>合著，第一</w:t>
            </w:r>
          </w:p>
        </w:tc>
        <w:tc>
          <w:tcPr>
            <w:tcW w:w="1110" w:type="dxa"/>
            <w:tcBorders>
              <w:tl2br w:val="nil"/>
              <w:tr2bl w:val="nil"/>
            </w:tcBorders>
            <w:vAlign w:val="center"/>
          </w:tcPr>
          <w:p w:rsidR="000046A3" w:rsidRPr="00431DEB" w:rsidRDefault="000046A3" w:rsidP="000046A3">
            <w:r w:rsidRPr="00431DEB">
              <w:rPr>
                <w:rFonts w:hint="eastAsia"/>
              </w:rPr>
              <w:t>中国原子能出版社，</w:t>
            </w:r>
            <w:r w:rsidRPr="00431DEB">
              <w:rPr>
                <w:rFonts w:hint="eastAsia"/>
              </w:rPr>
              <w:t>2020.10</w:t>
            </w:r>
          </w:p>
        </w:tc>
        <w:tc>
          <w:tcPr>
            <w:tcW w:w="730" w:type="dxa"/>
            <w:tcBorders>
              <w:tl2br w:val="nil"/>
              <w:tr2bl w:val="nil"/>
            </w:tcBorders>
            <w:vAlign w:val="center"/>
          </w:tcPr>
          <w:p w:rsidR="000046A3" w:rsidRPr="00431DEB" w:rsidRDefault="000046A3" w:rsidP="000046A3">
            <w:r w:rsidRPr="00431DEB">
              <w:rPr>
                <w:rFonts w:hint="eastAsia"/>
              </w:rPr>
              <w:t>206241</w:t>
            </w:r>
          </w:p>
        </w:tc>
        <w:tc>
          <w:tcPr>
            <w:tcW w:w="1100" w:type="dxa"/>
            <w:tcBorders>
              <w:tl2br w:val="nil"/>
              <w:tr2bl w:val="nil"/>
            </w:tcBorders>
            <w:vAlign w:val="center"/>
          </w:tcPr>
          <w:p w:rsidR="000046A3" w:rsidRPr="00431DEB" w:rsidRDefault="000046A3" w:rsidP="000046A3">
            <w:r w:rsidRPr="00431DEB">
              <w:rPr>
                <w:rFonts w:hint="eastAsia"/>
              </w:rPr>
              <w:t>33.6</w:t>
            </w:r>
          </w:p>
        </w:tc>
        <w:tc>
          <w:tcPr>
            <w:tcW w:w="860" w:type="dxa"/>
            <w:tcBorders>
              <w:tl2br w:val="nil"/>
              <w:tr2bl w:val="nil"/>
            </w:tcBorders>
            <w:vAlign w:val="center"/>
          </w:tcPr>
          <w:p w:rsidR="000046A3" w:rsidRPr="00431DEB" w:rsidRDefault="000046A3" w:rsidP="000046A3">
            <w:r w:rsidRPr="00431DEB">
              <w:rPr>
                <w:rFonts w:ascii="Times New Roman" w:eastAsia="宋体" w:hAnsi="Times New Roman" w:cs="Times New Roman"/>
                <w:szCs w:val="20"/>
                <w:lang w:bidi="ar"/>
              </w:rPr>
              <w:t>17</w:t>
            </w:r>
          </w:p>
        </w:tc>
        <w:tc>
          <w:tcPr>
            <w:tcW w:w="1035" w:type="dxa"/>
            <w:tcBorders>
              <w:tl2br w:val="nil"/>
              <w:tr2bl w:val="nil"/>
            </w:tcBorders>
            <w:vAlign w:val="center"/>
          </w:tcPr>
          <w:p w:rsidR="000046A3" w:rsidRPr="00431DEB" w:rsidRDefault="000046A3" w:rsidP="000046A3">
            <w:r w:rsidRPr="00431DEB">
              <w:rPr>
                <w:rFonts w:hint="eastAsia"/>
              </w:rPr>
              <w:t>有</w:t>
            </w:r>
          </w:p>
        </w:tc>
        <w:tc>
          <w:tcPr>
            <w:tcW w:w="675" w:type="dxa"/>
            <w:tcBorders>
              <w:tl2br w:val="nil"/>
              <w:tr2bl w:val="nil"/>
            </w:tcBorders>
            <w:vAlign w:val="center"/>
          </w:tcPr>
          <w:p w:rsidR="000046A3" w:rsidRPr="00431DEB" w:rsidRDefault="000046A3" w:rsidP="000046A3">
            <w:r w:rsidRPr="00431DEB">
              <w:rPr>
                <w:rFonts w:hint="eastAsia"/>
              </w:rPr>
              <w:t>150</w:t>
            </w:r>
          </w:p>
        </w:tc>
      </w:tr>
      <w:tr w:rsidR="000046A3">
        <w:trPr>
          <w:trHeight w:val="564"/>
        </w:trPr>
        <w:tc>
          <w:tcPr>
            <w:tcW w:w="426" w:type="dxa"/>
            <w:vMerge w:val="restart"/>
            <w:tcBorders>
              <w:top w:val="single" w:sz="12" w:space="0" w:color="000000"/>
            </w:tcBorders>
            <w:vAlign w:val="center"/>
          </w:tcPr>
          <w:p w:rsidR="000046A3" w:rsidRDefault="000046A3" w:rsidP="000046A3">
            <w:pPr>
              <w:widowControl/>
            </w:pPr>
            <w:r>
              <w:rPr>
                <w:rFonts w:hint="eastAsia"/>
                <w:b/>
                <w:bCs/>
              </w:rPr>
              <w:t>不可计分</w:t>
            </w:r>
          </w:p>
        </w:tc>
        <w:tc>
          <w:tcPr>
            <w:tcW w:w="467" w:type="dxa"/>
            <w:tcBorders>
              <w:top w:val="single" w:sz="12" w:space="0" w:color="000000"/>
            </w:tcBorders>
            <w:vAlign w:val="center"/>
          </w:tcPr>
          <w:p w:rsidR="000046A3" w:rsidRPr="00431DEB" w:rsidRDefault="000046A3" w:rsidP="000046A3">
            <w:pPr>
              <w:widowControl/>
            </w:pPr>
            <w:r w:rsidRPr="00431DEB">
              <w:rPr>
                <w:rFonts w:hint="eastAsia"/>
              </w:rPr>
              <w:t>1</w:t>
            </w:r>
          </w:p>
        </w:tc>
        <w:tc>
          <w:tcPr>
            <w:tcW w:w="885" w:type="dxa"/>
            <w:tcBorders>
              <w:top w:val="single" w:sz="12" w:space="0" w:color="000000"/>
            </w:tcBorders>
            <w:vAlign w:val="center"/>
          </w:tcPr>
          <w:p w:rsidR="000046A3" w:rsidRPr="00431DEB" w:rsidRDefault="000046A3" w:rsidP="000046A3">
            <w:pPr>
              <w:widowControl/>
            </w:pPr>
            <w:r w:rsidRPr="00431DEB">
              <w:rPr>
                <w:rFonts w:hint="eastAsia"/>
              </w:rPr>
              <w:t>A</w:t>
            </w:r>
          </w:p>
        </w:tc>
        <w:tc>
          <w:tcPr>
            <w:tcW w:w="1695" w:type="dxa"/>
            <w:tcBorders>
              <w:top w:val="single" w:sz="12" w:space="0" w:color="000000"/>
            </w:tcBorders>
            <w:vAlign w:val="center"/>
          </w:tcPr>
          <w:p w:rsidR="000046A3" w:rsidRPr="00431DEB" w:rsidRDefault="000046A3" w:rsidP="000046A3">
            <w:pPr>
              <w:jc w:val="center"/>
              <w:rPr>
                <w:rFonts w:ascii="Times New Roman" w:eastAsia="宋体" w:hAnsi="Times New Roman" w:cs="Times New Roman" w:hint="eastAsia"/>
                <w:szCs w:val="21"/>
                <w:lang w:bidi="ar"/>
              </w:rPr>
            </w:pPr>
            <w:r w:rsidRPr="00431DEB">
              <w:rPr>
                <w:rFonts w:ascii="Times New Roman" w:eastAsia="宋体" w:hAnsi="Times New Roman" w:cs="Times New Roman" w:hint="eastAsia"/>
                <w:szCs w:val="21"/>
                <w:lang w:bidi="ar"/>
              </w:rPr>
              <w:t>纺织染整助剂生产工艺与技术</w:t>
            </w:r>
          </w:p>
        </w:tc>
        <w:tc>
          <w:tcPr>
            <w:tcW w:w="1020" w:type="dxa"/>
            <w:tcBorders>
              <w:top w:val="single" w:sz="12" w:space="0" w:color="000000"/>
            </w:tcBorders>
            <w:vAlign w:val="center"/>
          </w:tcPr>
          <w:p w:rsidR="000046A3" w:rsidRPr="00431DEB" w:rsidRDefault="000046A3" w:rsidP="000046A3">
            <w:pPr>
              <w:widowControl/>
            </w:pPr>
            <w:r w:rsidRPr="00431DEB">
              <w:rPr>
                <w:rFonts w:hint="eastAsia"/>
              </w:rPr>
              <w:t>合著，第三</w:t>
            </w:r>
          </w:p>
        </w:tc>
        <w:tc>
          <w:tcPr>
            <w:tcW w:w="1110" w:type="dxa"/>
            <w:tcBorders>
              <w:top w:val="single" w:sz="12" w:space="0" w:color="000000"/>
            </w:tcBorders>
            <w:vAlign w:val="center"/>
          </w:tcPr>
          <w:p w:rsidR="000046A3" w:rsidRPr="00431DEB" w:rsidRDefault="000046A3" w:rsidP="000046A3">
            <w:pPr>
              <w:widowControl/>
            </w:pPr>
            <w:r w:rsidRPr="00431DEB">
              <w:rPr>
                <w:rFonts w:hint="eastAsia"/>
              </w:rPr>
              <w:t>科学技术文献出版社</w:t>
            </w:r>
          </w:p>
        </w:tc>
        <w:tc>
          <w:tcPr>
            <w:tcW w:w="730" w:type="dxa"/>
            <w:tcBorders>
              <w:top w:val="single" w:sz="12" w:space="0" w:color="000000"/>
            </w:tcBorders>
            <w:vAlign w:val="center"/>
          </w:tcPr>
          <w:p w:rsidR="000046A3" w:rsidRPr="00431DEB" w:rsidRDefault="000046A3" w:rsidP="000046A3">
            <w:r w:rsidRPr="00431DEB">
              <w:rPr>
                <w:rFonts w:hint="eastAsia"/>
              </w:rPr>
              <w:t>2744343</w:t>
            </w:r>
          </w:p>
        </w:tc>
        <w:tc>
          <w:tcPr>
            <w:tcW w:w="1100" w:type="dxa"/>
            <w:tcBorders>
              <w:top w:val="single" w:sz="12" w:space="0" w:color="000000"/>
            </w:tcBorders>
            <w:vAlign w:val="center"/>
          </w:tcPr>
          <w:p w:rsidR="000046A3" w:rsidRPr="00431DEB" w:rsidRDefault="000046A3" w:rsidP="000046A3">
            <w:r w:rsidRPr="00431DEB">
              <w:rPr>
                <w:rFonts w:hint="eastAsia"/>
              </w:rPr>
              <w:t>71</w:t>
            </w:r>
          </w:p>
        </w:tc>
        <w:tc>
          <w:tcPr>
            <w:tcW w:w="860" w:type="dxa"/>
            <w:tcBorders>
              <w:top w:val="single" w:sz="12" w:space="0" w:color="000000"/>
            </w:tcBorders>
            <w:vAlign w:val="center"/>
          </w:tcPr>
          <w:p w:rsidR="000046A3" w:rsidRPr="00431DEB" w:rsidRDefault="000046A3" w:rsidP="000046A3">
            <w:r w:rsidRPr="00431DEB">
              <w:rPr>
                <w:rFonts w:hint="eastAsia"/>
              </w:rPr>
              <w:t>20.5</w:t>
            </w:r>
          </w:p>
        </w:tc>
        <w:tc>
          <w:tcPr>
            <w:tcW w:w="1035" w:type="dxa"/>
            <w:tcBorders>
              <w:top w:val="single" w:sz="12" w:space="0" w:color="000000"/>
            </w:tcBorders>
            <w:vAlign w:val="center"/>
          </w:tcPr>
          <w:p w:rsidR="000046A3" w:rsidRPr="00431DEB" w:rsidRDefault="000046A3" w:rsidP="000046A3">
            <w:r w:rsidRPr="00431DEB">
              <w:rPr>
                <w:rFonts w:hint="eastAsia"/>
              </w:rPr>
              <w:t>有</w:t>
            </w:r>
          </w:p>
        </w:tc>
        <w:tc>
          <w:tcPr>
            <w:tcW w:w="675" w:type="dxa"/>
            <w:tcBorders>
              <w:top w:val="single" w:sz="12" w:space="0" w:color="000000"/>
            </w:tcBorders>
            <w:vAlign w:val="center"/>
          </w:tcPr>
          <w:p w:rsidR="000046A3" w:rsidRPr="00431DEB" w:rsidRDefault="000046A3" w:rsidP="000046A3">
            <w:r w:rsidRPr="00431DEB">
              <w:rPr>
                <w:rFonts w:hint="eastAsia"/>
              </w:rPr>
              <w:t>0</w:t>
            </w:r>
          </w:p>
        </w:tc>
      </w:tr>
      <w:tr w:rsidR="002F430F">
        <w:trPr>
          <w:trHeight w:val="534"/>
        </w:trPr>
        <w:tc>
          <w:tcPr>
            <w:tcW w:w="426" w:type="dxa"/>
            <w:vMerge/>
            <w:tcBorders>
              <w:tl2br w:val="nil"/>
              <w:tr2bl w:val="nil"/>
            </w:tcBorders>
            <w:vAlign w:val="center"/>
          </w:tcPr>
          <w:p w:rsidR="002F430F" w:rsidRDefault="002F430F">
            <w:pPr>
              <w:widowControl/>
            </w:pPr>
          </w:p>
        </w:tc>
        <w:tc>
          <w:tcPr>
            <w:tcW w:w="467" w:type="dxa"/>
            <w:tcBorders>
              <w:tl2br w:val="nil"/>
              <w:tr2bl w:val="nil"/>
            </w:tcBorders>
            <w:vAlign w:val="center"/>
          </w:tcPr>
          <w:p w:rsidR="002F430F" w:rsidRDefault="002F430F">
            <w:pPr>
              <w:widowControl/>
            </w:pPr>
          </w:p>
        </w:tc>
        <w:tc>
          <w:tcPr>
            <w:tcW w:w="885" w:type="dxa"/>
            <w:tcBorders>
              <w:tl2br w:val="nil"/>
              <w:tr2bl w:val="nil"/>
            </w:tcBorders>
            <w:vAlign w:val="center"/>
          </w:tcPr>
          <w:p w:rsidR="002F430F" w:rsidRDefault="002F430F">
            <w:pPr>
              <w:widowControl/>
            </w:pPr>
          </w:p>
        </w:tc>
        <w:tc>
          <w:tcPr>
            <w:tcW w:w="1695" w:type="dxa"/>
            <w:tcBorders>
              <w:tl2br w:val="nil"/>
              <w:tr2bl w:val="nil"/>
            </w:tcBorders>
            <w:vAlign w:val="center"/>
          </w:tcPr>
          <w:p w:rsidR="002F430F" w:rsidRDefault="002F430F">
            <w:pPr>
              <w:widowControl/>
            </w:pPr>
          </w:p>
        </w:tc>
        <w:tc>
          <w:tcPr>
            <w:tcW w:w="1020" w:type="dxa"/>
            <w:tcBorders>
              <w:tl2br w:val="nil"/>
              <w:tr2bl w:val="nil"/>
            </w:tcBorders>
            <w:vAlign w:val="center"/>
          </w:tcPr>
          <w:p w:rsidR="002F430F" w:rsidRDefault="002F430F">
            <w:pPr>
              <w:widowControl/>
            </w:pPr>
          </w:p>
        </w:tc>
        <w:tc>
          <w:tcPr>
            <w:tcW w:w="1110" w:type="dxa"/>
            <w:tcBorders>
              <w:tl2br w:val="nil"/>
              <w:tr2bl w:val="nil"/>
            </w:tcBorders>
            <w:vAlign w:val="center"/>
          </w:tcPr>
          <w:p w:rsidR="002F430F" w:rsidRDefault="002F430F">
            <w:pPr>
              <w:widowControl/>
            </w:pPr>
          </w:p>
        </w:tc>
        <w:tc>
          <w:tcPr>
            <w:tcW w:w="730" w:type="dxa"/>
            <w:tcBorders>
              <w:tl2br w:val="nil"/>
              <w:tr2bl w:val="nil"/>
            </w:tcBorders>
            <w:vAlign w:val="center"/>
          </w:tcPr>
          <w:p w:rsidR="002F430F" w:rsidRDefault="002F430F">
            <w:pPr>
              <w:widowControl/>
            </w:pPr>
          </w:p>
        </w:tc>
        <w:tc>
          <w:tcPr>
            <w:tcW w:w="1100" w:type="dxa"/>
            <w:tcBorders>
              <w:tl2br w:val="nil"/>
              <w:tr2bl w:val="nil"/>
            </w:tcBorders>
            <w:vAlign w:val="center"/>
          </w:tcPr>
          <w:p w:rsidR="002F430F" w:rsidRDefault="002F430F">
            <w:pPr>
              <w:widowControl/>
            </w:pPr>
          </w:p>
        </w:tc>
        <w:tc>
          <w:tcPr>
            <w:tcW w:w="860" w:type="dxa"/>
            <w:tcBorders>
              <w:tl2br w:val="nil"/>
              <w:tr2bl w:val="nil"/>
            </w:tcBorders>
            <w:vAlign w:val="center"/>
          </w:tcPr>
          <w:p w:rsidR="002F430F" w:rsidRDefault="002F430F">
            <w:pPr>
              <w:widowControl/>
            </w:pPr>
          </w:p>
        </w:tc>
        <w:tc>
          <w:tcPr>
            <w:tcW w:w="1035" w:type="dxa"/>
            <w:tcBorders>
              <w:tl2br w:val="nil"/>
              <w:tr2bl w:val="nil"/>
            </w:tcBorders>
            <w:vAlign w:val="center"/>
          </w:tcPr>
          <w:p w:rsidR="002F430F" w:rsidRDefault="002F430F">
            <w:pPr>
              <w:widowControl/>
            </w:pPr>
          </w:p>
        </w:tc>
        <w:tc>
          <w:tcPr>
            <w:tcW w:w="675" w:type="dxa"/>
            <w:tcBorders>
              <w:tl2br w:val="nil"/>
              <w:tr2bl w:val="nil"/>
            </w:tcBorders>
            <w:vAlign w:val="center"/>
          </w:tcPr>
          <w:p w:rsidR="002F430F" w:rsidRDefault="002F430F">
            <w:pPr>
              <w:widowControl/>
              <w:snapToGrid w:val="0"/>
            </w:pPr>
          </w:p>
          <w:p w:rsidR="002F430F" w:rsidRDefault="002F430F">
            <w:pPr>
              <w:widowControl/>
            </w:pPr>
          </w:p>
        </w:tc>
      </w:tr>
    </w:tbl>
    <w:p w:rsidR="002F430F" w:rsidRDefault="00813810">
      <w:pPr>
        <w:keepLines/>
        <w:widowControl/>
        <w:ind w:firstLineChars="300" w:firstLine="630"/>
        <w:jc w:val="left"/>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填写，著作等级：可</w:t>
      </w:r>
      <w:proofErr w:type="gramStart"/>
      <w:r>
        <w:rPr>
          <w:rFonts w:hint="eastAsia"/>
        </w:rPr>
        <w:t>计分类按</w:t>
      </w:r>
      <w:proofErr w:type="gramEnd"/>
      <w:r>
        <w:rPr>
          <w:rFonts w:hint="eastAsia"/>
        </w:rPr>
        <w:t>A-C</w:t>
      </w:r>
      <w:r>
        <w:rPr>
          <w:rFonts w:hint="eastAsia"/>
        </w:rPr>
        <w:t>填写，不可计分类为</w:t>
      </w:r>
      <w:r>
        <w:rPr>
          <w:rFonts w:hint="eastAsia"/>
        </w:rPr>
        <w:t>D</w:t>
      </w:r>
      <w:r>
        <w:rPr>
          <w:rFonts w:hint="eastAsia"/>
        </w:rPr>
        <w:t>级。</w:t>
      </w:r>
    </w:p>
    <w:tbl>
      <w:tblPr>
        <w:tblStyle w:val="a9"/>
        <w:tblpPr w:leftFromText="181" w:rightFromText="181" w:topFromText="170" w:vertAnchor="text" w:horzAnchor="page" w:tblpX="1220" w:tblpY="292"/>
        <w:tblOverlap w:val="never"/>
        <w:tblW w:w="100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08"/>
        <w:gridCol w:w="887"/>
        <w:gridCol w:w="1281"/>
        <w:gridCol w:w="1814"/>
        <w:gridCol w:w="1200"/>
        <w:gridCol w:w="736"/>
        <w:gridCol w:w="1105"/>
        <w:gridCol w:w="1104"/>
        <w:gridCol w:w="750"/>
        <w:gridCol w:w="648"/>
      </w:tblGrid>
      <w:tr w:rsidR="002F430F">
        <w:trPr>
          <w:trHeight w:val="509"/>
        </w:trPr>
        <w:tc>
          <w:tcPr>
            <w:tcW w:w="10033" w:type="dxa"/>
            <w:gridSpan w:val="10"/>
            <w:tcBorders>
              <w:tl2br w:val="nil"/>
              <w:tr2bl w:val="nil"/>
            </w:tcBorders>
            <w:vAlign w:val="center"/>
          </w:tcPr>
          <w:p w:rsidR="002F430F" w:rsidRDefault="00813810">
            <w:pPr>
              <w:overflowPunct w:val="0"/>
              <w:ind w:firstLineChars="1936" w:firstLine="4081"/>
              <w:rPr>
                <w:b/>
                <w:bCs/>
              </w:rPr>
            </w:pPr>
            <w:r>
              <w:rPr>
                <w:rFonts w:hint="eastAsia"/>
                <w:b/>
                <w:bCs/>
              </w:rPr>
              <w:t>四、科研成果奖</w:t>
            </w:r>
          </w:p>
        </w:tc>
      </w:tr>
      <w:tr w:rsidR="002F430F">
        <w:trPr>
          <w:trHeight w:val="1007"/>
        </w:trPr>
        <w:tc>
          <w:tcPr>
            <w:tcW w:w="508" w:type="dxa"/>
            <w:tcBorders>
              <w:tl2br w:val="nil"/>
              <w:tr2bl w:val="nil"/>
            </w:tcBorders>
            <w:vAlign w:val="center"/>
          </w:tcPr>
          <w:p w:rsidR="002F430F" w:rsidRDefault="00813810">
            <w:pPr>
              <w:widowControl/>
              <w:overflowPunct w:val="0"/>
              <w:jc w:val="center"/>
              <w:rPr>
                <w:rFonts w:eastAsia="宋体"/>
              </w:rPr>
            </w:pPr>
            <w:r>
              <w:rPr>
                <w:rFonts w:eastAsia="宋体" w:hint="eastAsia"/>
                <w:b/>
                <w:bCs/>
              </w:rPr>
              <w:t>类别</w:t>
            </w:r>
          </w:p>
        </w:tc>
        <w:tc>
          <w:tcPr>
            <w:tcW w:w="887" w:type="dxa"/>
            <w:tcBorders>
              <w:tl2br w:val="nil"/>
              <w:tr2bl w:val="nil"/>
            </w:tcBorders>
            <w:vAlign w:val="center"/>
          </w:tcPr>
          <w:p w:rsidR="002F430F" w:rsidRDefault="00813810">
            <w:pPr>
              <w:overflowPunct w:val="0"/>
              <w:jc w:val="center"/>
              <w:rPr>
                <w:rFonts w:eastAsia="宋体"/>
                <w:b/>
                <w:bCs/>
              </w:rPr>
            </w:pPr>
            <w:r>
              <w:rPr>
                <w:rFonts w:hint="eastAsia"/>
                <w:b/>
                <w:bCs/>
              </w:rPr>
              <w:t>序号</w:t>
            </w:r>
          </w:p>
        </w:tc>
        <w:tc>
          <w:tcPr>
            <w:tcW w:w="1281" w:type="dxa"/>
            <w:tcBorders>
              <w:tl2br w:val="nil"/>
              <w:tr2bl w:val="nil"/>
            </w:tcBorders>
            <w:vAlign w:val="center"/>
          </w:tcPr>
          <w:p w:rsidR="002F430F" w:rsidRDefault="00813810">
            <w:pPr>
              <w:overflowPunct w:val="0"/>
              <w:jc w:val="center"/>
              <w:rPr>
                <w:b/>
                <w:bCs/>
              </w:rPr>
            </w:pPr>
            <w:r>
              <w:rPr>
                <w:rFonts w:hint="eastAsia"/>
                <w:b/>
                <w:bCs/>
              </w:rPr>
              <w:t>奖励等级</w:t>
            </w:r>
          </w:p>
        </w:tc>
        <w:tc>
          <w:tcPr>
            <w:tcW w:w="1814" w:type="dxa"/>
            <w:tcBorders>
              <w:tl2br w:val="nil"/>
              <w:tr2bl w:val="nil"/>
            </w:tcBorders>
            <w:vAlign w:val="center"/>
          </w:tcPr>
          <w:p w:rsidR="002F430F" w:rsidRDefault="00813810">
            <w:pPr>
              <w:overflowPunct w:val="0"/>
              <w:jc w:val="center"/>
              <w:rPr>
                <w:b/>
                <w:bCs/>
              </w:rPr>
            </w:pPr>
            <w:r>
              <w:rPr>
                <w:rFonts w:hint="eastAsia"/>
                <w:b/>
                <w:bCs/>
              </w:rPr>
              <w:t>获奖成果名称</w:t>
            </w:r>
          </w:p>
        </w:tc>
        <w:tc>
          <w:tcPr>
            <w:tcW w:w="1200" w:type="dxa"/>
            <w:tcBorders>
              <w:tl2br w:val="nil"/>
              <w:tr2bl w:val="nil"/>
            </w:tcBorders>
            <w:vAlign w:val="center"/>
          </w:tcPr>
          <w:p w:rsidR="002F430F" w:rsidRDefault="00813810">
            <w:pPr>
              <w:overflowPunct w:val="0"/>
              <w:jc w:val="center"/>
              <w:rPr>
                <w:b/>
                <w:bCs/>
              </w:rPr>
            </w:pPr>
            <w:r>
              <w:rPr>
                <w:rFonts w:hint="eastAsia"/>
                <w:b/>
                <w:bCs/>
              </w:rPr>
              <w:t>获奖</w:t>
            </w:r>
          </w:p>
          <w:p w:rsidR="002F430F" w:rsidRDefault="00813810">
            <w:pPr>
              <w:overflowPunct w:val="0"/>
              <w:jc w:val="center"/>
              <w:rPr>
                <w:rFonts w:eastAsia="宋体"/>
                <w:b/>
                <w:bCs/>
              </w:rPr>
            </w:pPr>
            <w:r>
              <w:rPr>
                <w:rFonts w:hint="eastAsia"/>
                <w:b/>
                <w:bCs/>
              </w:rPr>
              <w:t>等级</w:t>
            </w:r>
          </w:p>
        </w:tc>
        <w:tc>
          <w:tcPr>
            <w:tcW w:w="736" w:type="dxa"/>
            <w:tcBorders>
              <w:tl2br w:val="nil"/>
              <w:tr2bl w:val="nil"/>
            </w:tcBorders>
            <w:vAlign w:val="center"/>
          </w:tcPr>
          <w:p w:rsidR="002F430F" w:rsidRDefault="00813810">
            <w:pPr>
              <w:overflowPunct w:val="0"/>
              <w:jc w:val="center"/>
              <w:rPr>
                <w:rFonts w:eastAsia="宋体"/>
                <w:b/>
                <w:bCs/>
              </w:rPr>
            </w:pPr>
            <w:r>
              <w:rPr>
                <w:rFonts w:hint="eastAsia"/>
                <w:b/>
                <w:bCs/>
              </w:rPr>
              <w:t>奖励名称</w:t>
            </w:r>
          </w:p>
        </w:tc>
        <w:tc>
          <w:tcPr>
            <w:tcW w:w="1105" w:type="dxa"/>
            <w:tcBorders>
              <w:tl2br w:val="nil"/>
              <w:tr2bl w:val="nil"/>
            </w:tcBorders>
            <w:vAlign w:val="center"/>
          </w:tcPr>
          <w:p w:rsidR="002F430F" w:rsidRDefault="00813810">
            <w:pPr>
              <w:overflowPunct w:val="0"/>
              <w:jc w:val="center"/>
              <w:rPr>
                <w:b/>
                <w:bCs/>
              </w:rPr>
            </w:pPr>
            <w:r>
              <w:rPr>
                <w:rFonts w:hint="eastAsia"/>
                <w:b/>
                <w:bCs/>
              </w:rPr>
              <w:t>获奖</w:t>
            </w:r>
          </w:p>
          <w:p w:rsidR="002F430F" w:rsidRDefault="00813810">
            <w:pPr>
              <w:overflowPunct w:val="0"/>
              <w:jc w:val="center"/>
              <w:rPr>
                <w:b/>
                <w:bCs/>
              </w:rPr>
            </w:pPr>
            <w:r>
              <w:rPr>
                <w:rFonts w:hint="eastAsia"/>
                <w:b/>
                <w:bCs/>
              </w:rPr>
              <w:t>年月</w:t>
            </w:r>
          </w:p>
        </w:tc>
        <w:tc>
          <w:tcPr>
            <w:tcW w:w="1104" w:type="dxa"/>
            <w:tcBorders>
              <w:tl2br w:val="nil"/>
              <w:tr2bl w:val="nil"/>
            </w:tcBorders>
            <w:vAlign w:val="center"/>
          </w:tcPr>
          <w:p w:rsidR="002F430F" w:rsidRDefault="00813810">
            <w:pPr>
              <w:overflowPunct w:val="0"/>
              <w:jc w:val="center"/>
              <w:rPr>
                <w:b/>
                <w:bCs/>
              </w:rPr>
            </w:pPr>
            <w:r>
              <w:rPr>
                <w:rFonts w:hint="eastAsia"/>
                <w:b/>
                <w:bCs/>
              </w:rPr>
              <w:t>第几</w:t>
            </w:r>
          </w:p>
          <w:p w:rsidR="002F430F" w:rsidRDefault="00813810">
            <w:pPr>
              <w:overflowPunct w:val="0"/>
              <w:jc w:val="center"/>
              <w:rPr>
                <w:rFonts w:eastAsia="宋体"/>
                <w:b/>
                <w:bCs/>
              </w:rPr>
            </w:pPr>
            <w:r>
              <w:rPr>
                <w:rFonts w:hint="eastAsia"/>
                <w:b/>
                <w:bCs/>
              </w:rPr>
              <w:t>完成人</w:t>
            </w:r>
          </w:p>
        </w:tc>
        <w:tc>
          <w:tcPr>
            <w:tcW w:w="750" w:type="dxa"/>
            <w:tcBorders>
              <w:tl2br w:val="nil"/>
              <w:tr2bl w:val="nil"/>
            </w:tcBorders>
            <w:vAlign w:val="center"/>
          </w:tcPr>
          <w:p w:rsidR="002F430F" w:rsidRDefault="00813810">
            <w:pPr>
              <w:overflowPunct w:val="0"/>
              <w:jc w:val="center"/>
              <w:rPr>
                <w:rFonts w:eastAsia="宋体"/>
                <w:b/>
                <w:bCs/>
              </w:rPr>
            </w:pPr>
            <w:r>
              <w:rPr>
                <w:rFonts w:hint="eastAsia"/>
                <w:b/>
                <w:bCs/>
              </w:rPr>
              <w:t>备注</w:t>
            </w:r>
          </w:p>
        </w:tc>
        <w:tc>
          <w:tcPr>
            <w:tcW w:w="648" w:type="dxa"/>
            <w:tcBorders>
              <w:tl2br w:val="nil"/>
              <w:tr2bl w:val="nil"/>
            </w:tcBorders>
            <w:vAlign w:val="center"/>
          </w:tcPr>
          <w:p w:rsidR="002F430F" w:rsidRDefault="00813810">
            <w:pPr>
              <w:overflowPunct w:val="0"/>
              <w:jc w:val="center"/>
              <w:rPr>
                <w:rFonts w:eastAsia="宋体"/>
                <w:b/>
                <w:bCs/>
              </w:rPr>
            </w:pPr>
            <w:r>
              <w:rPr>
                <w:rFonts w:eastAsia="宋体" w:hint="eastAsia"/>
                <w:b/>
                <w:bCs/>
              </w:rPr>
              <w:t>得分</w:t>
            </w:r>
          </w:p>
        </w:tc>
      </w:tr>
      <w:tr w:rsidR="000046A3">
        <w:trPr>
          <w:trHeight w:val="583"/>
        </w:trPr>
        <w:tc>
          <w:tcPr>
            <w:tcW w:w="508" w:type="dxa"/>
            <w:vMerge w:val="restart"/>
            <w:tcBorders>
              <w:tl2br w:val="nil"/>
              <w:tr2bl w:val="nil"/>
            </w:tcBorders>
            <w:vAlign w:val="center"/>
          </w:tcPr>
          <w:p w:rsidR="000046A3" w:rsidRDefault="000046A3" w:rsidP="000046A3">
            <w:pPr>
              <w:widowControl/>
              <w:overflowPunct w:val="0"/>
              <w:jc w:val="center"/>
            </w:pPr>
            <w:r>
              <w:rPr>
                <w:rFonts w:hint="eastAsia"/>
                <w:b/>
                <w:bCs/>
              </w:rPr>
              <w:t>可计分</w:t>
            </w:r>
          </w:p>
        </w:tc>
        <w:tc>
          <w:tcPr>
            <w:tcW w:w="887" w:type="dxa"/>
            <w:tcBorders>
              <w:tl2br w:val="nil"/>
              <w:tr2bl w:val="nil"/>
            </w:tcBorders>
            <w:vAlign w:val="center"/>
          </w:tcPr>
          <w:p w:rsidR="000046A3" w:rsidRPr="00431DEB" w:rsidRDefault="000046A3" w:rsidP="000046A3">
            <w:pPr>
              <w:jc w:val="center"/>
            </w:pPr>
            <w:r w:rsidRPr="00431DEB">
              <w:rPr>
                <w:rFonts w:hint="eastAsia"/>
              </w:rPr>
              <w:t>1</w:t>
            </w:r>
          </w:p>
        </w:tc>
        <w:tc>
          <w:tcPr>
            <w:tcW w:w="1281" w:type="dxa"/>
            <w:tcBorders>
              <w:tl2br w:val="nil"/>
              <w:tr2bl w:val="nil"/>
            </w:tcBorders>
            <w:vAlign w:val="center"/>
          </w:tcPr>
          <w:p w:rsidR="000046A3" w:rsidRPr="00431DEB" w:rsidRDefault="00CF695E" w:rsidP="000046A3">
            <w:pPr>
              <w:jc w:val="center"/>
            </w:pPr>
            <w:r w:rsidRPr="00431DEB">
              <w:rPr>
                <w:rFonts w:hint="eastAsia"/>
              </w:rPr>
              <w:t>C</w:t>
            </w:r>
          </w:p>
        </w:tc>
        <w:tc>
          <w:tcPr>
            <w:tcW w:w="1814" w:type="dxa"/>
            <w:tcBorders>
              <w:tl2br w:val="nil"/>
              <w:tr2bl w:val="nil"/>
            </w:tcBorders>
            <w:vAlign w:val="center"/>
          </w:tcPr>
          <w:p w:rsidR="000046A3" w:rsidRPr="00431DEB" w:rsidRDefault="00CF695E" w:rsidP="000046A3">
            <w:pPr>
              <w:jc w:val="center"/>
            </w:pPr>
            <w:r w:rsidRPr="00431DEB">
              <w:rPr>
                <w:rFonts w:ascii="宋体" w:eastAsia="宋体" w:hAnsi="宋体" w:cs="Times New Roman" w:hint="eastAsia"/>
                <w:lang w:bidi="ar"/>
              </w:rPr>
              <w:t>壁纸专用高性能糯米淀粉胶粘剂</w:t>
            </w:r>
          </w:p>
        </w:tc>
        <w:tc>
          <w:tcPr>
            <w:tcW w:w="1200" w:type="dxa"/>
            <w:tcBorders>
              <w:tl2br w:val="nil"/>
              <w:tr2bl w:val="nil"/>
            </w:tcBorders>
            <w:vAlign w:val="center"/>
          </w:tcPr>
          <w:p w:rsidR="000046A3" w:rsidRPr="00431DEB" w:rsidRDefault="000046A3" w:rsidP="000046A3">
            <w:pPr>
              <w:jc w:val="center"/>
            </w:pPr>
            <w:r w:rsidRPr="00431DEB">
              <w:rPr>
                <w:rFonts w:hint="eastAsia"/>
              </w:rPr>
              <w:t>浙江省科技进步奖</w:t>
            </w:r>
          </w:p>
        </w:tc>
        <w:tc>
          <w:tcPr>
            <w:tcW w:w="736" w:type="dxa"/>
            <w:tcBorders>
              <w:tl2br w:val="nil"/>
              <w:tr2bl w:val="nil"/>
            </w:tcBorders>
            <w:vAlign w:val="center"/>
          </w:tcPr>
          <w:p w:rsidR="000046A3" w:rsidRPr="00431DEB" w:rsidRDefault="000046A3" w:rsidP="000046A3">
            <w:pPr>
              <w:jc w:val="center"/>
            </w:pPr>
            <w:r w:rsidRPr="00431DEB">
              <w:rPr>
                <w:rFonts w:hint="eastAsia"/>
              </w:rPr>
              <w:t>三等奖</w:t>
            </w:r>
          </w:p>
        </w:tc>
        <w:tc>
          <w:tcPr>
            <w:tcW w:w="1105" w:type="dxa"/>
            <w:tcBorders>
              <w:tl2br w:val="nil"/>
              <w:tr2bl w:val="nil"/>
            </w:tcBorders>
            <w:vAlign w:val="center"/>
          </w:tcPr>
          <w:p w:rsidR="000046A3" w:rsidRPr="00431DEB" w:rsidRDefault="000046A3" w:rsidP="000046A3">
            <w:pPr>
              <w:jc w:val="center"/>
            </w:pPr>
            <w:r w:rsidRPr="00431DEB">
              <w:rPr>
                <w:rFonts w:hint="eastAsia"/>
              </w:rPr>
              <w:t>2018</w:t>
            </w:r>
          </w:p>
        </w:tc>
        <w:tc>
          <w:tcPr>
            <w:tcW w:w="1104" w:type="dxa"/>
            <w:tcBorders>
              <w:tl2br w:val="nil"/>
              <w:tr2bl w:val="nil"/>
            </w:tcBorders>
            <w:vAlign w:val="center"/>
          </w:tcPr>
          <w:p w:rsidR="000046A3" w:rsidRPr="00431DEB" w:rsidRDefault="000046A3" w:rsidP="000046A3">
            <w:pPr>
              <w:jc w:val="center"/>
            </w:pPr>
            <w:r w:rsidRPr="00431DEB">
              <w:rPr>
                <w:rFonts w:hint="eastAsia"/>
              </w:rPr>
              <w:t>4</w:t>
            </w:r>
            <w:r w:rsidRPr="00431DEB">
              <w:rPr>
                <w:rFonts w:hint="eastAsia"/>
              </w:rPr>
              <w:t>（合作单位第</w:t>
            </w:r>
            <w:r w:rsidRPr="00431DEB">
              <w:rPr>
                <w:rFonts w:hint="eastAsia"/>
              </w:rPr>
              <w:t>1</w:t>
            </w:r>
          </w:p>
        </w:tc>
        <w:tc>
          <w:tcPr>
            <w:tcW w:w="750" w:type="dxa"/>
            <w:tcBorders>
              <w:tl2br w:val="nil"/>
              <w:tr2bl w:val="nil"/>
            </w:tcBorders>
            <w:vAlign w:val="center"/>
          </w:tcPr>
          <w:p w:rsidR="000046A3" w:rsidRPr="00431DEB" w:rsidRDefault="000046A3" w:rsidP="000046A3">
            <w:pPr>
              <w:jc w:val="center"/>
            </w:pPr>
          </w:p>
        </w:tc>
        <w:tc>
          <w:tcPr>
            <w:tcW w:w="648" w:type="dxa"/>
            <w:tcBorders>
              <w:tl2br w:val="nil"/>
              <w:tr2bl w:val="nil"/>
            </w:tcBorders>
            <w:vAlign w:val="center"/>
          </w:tcPr>
          <w:p w:rsidR="000046A3" w:rsidRPr="00431DEB" w:rsidRDefault="000046A3" w:rsidP="000046A3">
            <w:pPr>
              <w:jc w:val="center"/>
            </w:pPr>
            <w:r w:rsidRPr="00431DEB">
              <w:rPr>
                <w:rFonts w:hint="eastAsia"/>
              </w:rPr>
              <w:t>2</w:t>
            </w:r>
            <w:r w:rsidRPr="00431DEB">
              <w:rPr>
                <w:rFonts w:hint="eastAsia"/>
              </w:rPr>
              <w:t>00</w:t>
            </w:r>
          </w:p>
        </w:tc>
      </w:tr>
      <w:tr w:rsidR="002F430F">
        <w:trPr>
          <w:trHeight w:val="557"/>
        </w:trPr>
        <w:tc>
          <w:tcPr>
            <w:tcW w:w="508" w:type="dxa"/>
            <w:vMerge/>
            <w:tcBorders>
              <w:bottom w:val="single" w:sz="12" w:space="0" w:color="000000"/>
              <w:tl2br w:val="nil"/>
              <w:tr2bl w:val="nil"/>
            </w:tcBorders>
            <w:vAlign w:val="center"/>
          </w:tcPr>
          <w:p w:rsidR="002F430F" w:rsidRDefault="002F430F">
            <w:pPr>
              <w:overflowPunct w:val="0"/>
              <w:jc w:val="center"/>
            </w:pPr>
          </w:p>
        </w:tc>
        <w:tc>
          <w:tcPr>
            <w:tcW w:w="887" w:type="dxa"/>
            <w:tcBorders>
              <w:bottom w:val="single" w:sz="12" w:space="0" w:color="000000"/>
              <w:tl2br w:val="nil"/>
              <w:tr2bl w:val="nil"/>
            </w:tcBorders>
            <w:vAlign w:val="center"/>
          </w:tcPr>
          <w:p w:rsidR="002F430F" w:rsidRDefault="002F430F">
            <w:pPr>
              <w:overflowPunct w:val="0"/>
              <w:jc w:val="center"/>
            </w:pPr>
          </w:p>
        </w:tc>
        <w:tc>
          <w:tcPr>
            <w:tcW w:w="1281" w:type="dxa"/>
            <w:tcBorders>
              <w:bottom w:val="single" w:sz="12" w:space="0" w:color="000000"/>
              <w:tl2br w:val="nil"/>
              <w:tr2bl w:val="nil"/>
            </w:tcBorders>
            <w:vAlign w:val="center"/>
          </w:tcPr>
          <w:p w:rsidR="002F430F" w:rsidRDefault="002F430F">
            <w:pPr>
              <w:overflowPunct w:val="0"/>
              <w:jc w:val="center"/>
            </w:pPr>
          </w:p>
        </w:tc>
        <w:tc>
          <w:tcPr>
            <w:tcW w:w="1814" w:type="dxa"/>
            <w:tcBorders>
              <w:bottom w:val="single" w:sz="12" w:space="0" w:color="000000"/>
              <w:tl2br w:val="nil"/>
              <w:tr2bl w:val="nil"/>
            </w:tcBorders>
            <w:vAlign w:val="center"/>
          </w:tcPr>
          <w:p w:rsidR="002F430F" w:rsidRDefault="002F430F">
            <w:pPr>
              <w:overflowPunct w:val="0"/>
              <w:jc w:val="center"/>
            </w:pPr>
          </w:p>
        </w:tc>
        <w:tc>
          <w:tcPr>
            <w:tcW w:w="1200" w:type="dxa"/>
            <w:tcBorders>
              <w:bottom w:val="single" w:sz="12" w:space="0" w:color="000000"/>
              <w:tl2br w:val="nil"/>
              <w:tr2bl w:val="nil"/>
            </w:tcBorders>
            <w:vAlign w:val="center"/>
          </w:tcPr>
          <w:p w:rsidR="002F430F" w:rsidRDefault="002F430F">
            <w:pPr>
              <w:overflowPunct w:val="0"/>
              <w:jc w:val="center"/>
            </w:pPr>
          </w:p>
        </w:tc>
        <w:tc>
          <w:tcPr>
            <w:tcW w:w="736" w:type="dxa"/>
            <w:tcBorders>
              <w:bottom w:val="single" w:sz="12" w:space="0" w:color="000000"/>
              <w:tl2br w:val="nil"/>
              <w:tr2bl w:val="nil"/>
            </w:tcBorders>
            <w:vAlign w:val="center"/>
          </w:tcPr>
          <w:p w:rsidR="002F430F" w:rsidRDefault="002F430F">
            <w:pPr>
              <w:overflowPunct w:val="0"/>
              <w:jc w:val="center"/>
            </w:pPr>
          </w:p>
        </w:tc>
        <w:tc>
          <w:tcPr>
            <w:tcW w:w="1105" w:type="dxa"/>
            <w:tcBorders>
              <w:bottom w:val="single" w:sz="12" w:space="0" w:color="000000"/>
              <w:tl2br w:val="nil"/>
              <w:tr2bl w:val="nil"/>
            </w:tcBorders>
            <w:vAlign w:val="center"/>
          </w:tcPr>
          <w:p w:rsidR="002F430F" w:rsidRDefault="002F430F">
            <w:pPr>
              <w:overflowPunct w:val="0"/>
              <w:jc w:val="center"/>
            </w:pPr>
          </w:p>
        </w:tc>
        <w:tc>
          <w:tcPr>
            <w:tcW w:w="1104" w:type="dxa"/>
            <w:tcBorders>
              <w:bottom w:val="single" w:sz="12" w:space="0" w:color="000000"/>
              <w:tl2br w:val="nil"/>
              <w:tr2bl w:val="nil"/>
            </w:tcBorders>
            <w:vAlign w:val="center"/>
          </w:tcPr>
          <w:p w:rsidR="002F430F" w:rsidRDefault="002F430F">
            <w:pPr>
              <w:overflowPunct w:val="0"/>
              <w:jc w:val="center"/>
            </w:pPr>
          </w:p>
        </w:tc>
        <w:tc>
          <w:tcPr>
            <w:tcW w:w="750" w:type="dxa"/>
            <w:tcBorders>
              <w:bottom w:val="single" w:sz="12" w:space="0" w:color="000000"/>
              <w:tl2br w:val="nil"/>
              <w:tr2bl w:val="nil"/>
            </w:tcBorders>
            <w:vAlign w:val="center"/>
          </w:tcPr>
          <w:p w:rsidR="002F430F" w:rsidRDefault="002F430F">
            <w:pPr>
              <w:overflowPunct w:val="0"/>
              <w:jc w:val="center"/>
            </w:pPr>
          </w:p>
        </w:tc>
        <w:tc>
          <w:tcPr>
            <w:tcW w:w="648" w:type="dxa"/>
            <w:tcBorders>
              <w:bottom w:val="single" w:sz="12" w:space="0" w:color="000000"/>
              <w:tl2br w:val="nil"/>
              <w:tr2bl w:val="nil"/>
            </w:tcBorders>
            <w:vAlign w:val="center"/>
          </w:tcPr>
          <w:p w:rsidR="002F430F" w:rsidRDefault="002F430F">
            <w:pPr>
              <w:overflowPunct w:val="0"/>
              <w:jc w:val="center"/>
            </w:pPr>
          </w:p>
        </w:tc>
      </w:tr>
      <w:tr w:rsidR="002F430F">
        <w:trPr>
          <w:trHeight w:val="504"/>
        </w:trPr>
        <w:tc>
          <w:tcPr>
            <w:tcW w:w="508" w:type="dxa"/>
            <w:vMerge w:val="restart"/>
            <w:tcBorders>
              <w:top w:val="single" w:sz="12" w:space="0" w:color="000000"/>
            </w:tcBorders>
            <w:vAlign w:val="center"/>
          </w:tcPr>
          <w:p w:rsidR="002F430F" w:rsidRDefault="00813810">
            <w:pPr>
              <w:widowControl/>
              <w:overflowPunct w:val="0"/>
              <w:jc w:val="center"/>
            </w:pPr>
            <w:r>
              <w:rPr>
                <w:rFonts w:hint="eastAsia"/>
                <w:b/>
                <w:bCs/>
              </w:rPr>
              <w:t>不可计分</w:t>
            </w:r>
          </w:p>
        </w:tc>
        <w:tc>
          <w:tcPr>
            <w:tcW w:w="887" w:type="dxa"/>
            <w:tcBorders>
              <w:top w:val="single" w:sz="12" w:space="0" w:color="000000"/>
            </w:tcBorders>
          </w:tcPr>
          <w:p w:rsidR="002F430F" w:rsidRDefault="002F430F">
            <w:pPr>
              <w:overflowPunct w:val="0"/>
              <w:jc w:val="center"/>
            </w:pPr>
          </w:p>
        </w:tc>
        <w:tc>
          <w:tcPr>
            <w:tcW w:w="1281" w:type="dxa"/>
            <w:tcBorders>
              <w:top w:val="single" w:sz="12" w:space="0" w:color="000000"/>
            </w:tcBorders>
          </w:tcPr>
          <w:p w:rsidR="002F430F" w:rsidRDefault="002F430F">
            <w:pPr>
              <w:overflowPunct w:val="0"/>
              <w:jc w:val="center"/>
            </w:pPr>
          </w:p>
        </w:tc>
        <w:tc>
          <w:tcPr>
            <w:tcW w:w="1814" w:type="dxa"/>
            <w:tcBorders>
              <w:top w:val="single" w:sz="12" w:space="0" w:color="000000"/>
            </w:tcBorders>
          </w:tcPr>
          <w:p w:rsidR="002F430F" w:rsidRDefault="002F430F">
            <w:pPr>
              <w:overflowPunct w:val="0"/>
              <w:jc w:val="center"/>
            </w:pPr>
          </w:p>
        </w:tc>
        <w:tc>
          <w:tcPr>
            <w:tcW w:w="1200" w:type="dxa"/>
            <w:tcBorders>
              <w:top w:val="single" w:sz="12" w:space="0" w:color="000000"/>
            </w:tcBorders>
          </w:tcPr>
          <w:p w:rsidR="002F430F" w:rsidRDefault="002F430F">
            <w:pPr>
              <w:overflowPunct w:val="0"/>
              <w:jc w:val="center"/>
            </w:pPr>
          </w:p>
        </w:tc>
        <w:tc>
          <w:tcPr>
            <w:tcW w:w="736" w:type="dxa"/>
            <w:tcBorders>
              <w:top w:val="single" w:sz="12" w:space="0" w:color="000000"/>
            </w:tcBorders>
          </w:tcPr>
          <w:p w:rsidR="002F430F" w:rsidRDefault="002F430F">
            <w:pPr>
              <w:overflowPunct w:val="0"/>
              <w:jc w:val="center"/>
            </w:pPr>
          </w:p>
        </w:tc>
        <w:tc>
          <w:tcPr>
            <w:tcW w:w="1105" w:type="dxa"/>
            <w:tcBorders>
              <w:top w:val="single" w:sz="12" w:space="0" w:color="000000"/>
            </w:tcBorders>
          </w:tcPr>
          <w:p w:rsidR="002F430F" w:rsidRDefault="002F430F">
            <w:pPr>
              <w:overflowPunct w:val="0"/>
              <w:jc w:val="center"/>
            </w:pPr>
          </w:p>
        </w:tc>
        <w:tc>
          <w:tcPr>
            <w:tcW w:w="1104" w:type="dxa"/>
            <w:tcBorders>
              <w:top w:val="single" w:sz="12" w:space="0" w:color="000000"/>
            </w:tcBorders>
          </w:tcPr>
          <w:p w:rsidR="002F430F" w:rsidRDefault="002F430F">
            <w:pPr>
              <w:overflowPunct w:val="0"/>
              <w:jc w:val="center"/>
            </w:pPr>
          </w:p>
        </w:tc>
        <w:tc>
          <w:tcPr>
            <w:tcW w:w="750" w:type="dxa"/>
            <w:tcBorders>
              <w:top w:val="single" w:sz="12" w:space="0" w:color="000000"/>
            </w:tcBorders>
          </w:tcPr>
          <w:p w:rsidR="002F430F" w:rsidRDefault="002F430F">
            <w:pPr>
              <w:overflowPunct w:val="0"/>
              <w:jc w:val="center"/>
            </w:pPr>
          </w:p>
        </w:tc>
        <w:tc>
          <w:tcPr>
            <w:tcW w:w="648" w:type="dxa"/>
            <w:tcBorders>
              <w:top w:val="single" w:sz="12" w:space="0" w:color="000000"/>
            </w:tcBorders>
          </w:tcPr>
          <w:p w:rsidR="002F430F" w:rsidRDefault="002F430F">
            <w:pPr>
              <w:overflowPunct w:val="0"/>
              <w:snapToGrid w:val="0"/>
              <w:jc w:val="center"/>
            </w:pPr>
          </w:p>
          <w:p w:rsidR="002F430F" w:rsidRDefault="002F430F">
            <w:pPr>
              <w:overflowPunct w:val="0"/>
              <w:jc w:val="center"/>
            </w:pPr>
          </w:p>
        </w:tc>
      </w:tr>
      <w:tr w:rsidR="002F430F">
        <w:trPr>
          <w:trHeight w:val="538"/>
        </w:trPr>
        <w:tc>
          <w:tcPr>
            <w:tcW w:w="508" w:type="dxa"/>
            <w:vMerge/>
            <w:tcBorders>
              <w:tl2br w:val="nil"/>
              <w:tr2bl w:val="nil"/>
            </w:tcBorders>
            <w:vAlign w:val="center"/>
          </w:tcPr>
          <w:p w:rsidR="002F430F" w:rsidRDefault="002F430F">
            <w:pPr>
              <w:widowControl/>
              <w:overflowPunct w:val="0"/>
              <w:rPr>
                <w:b/>
                <w:bCs/>
              </w:rPr>
            </w:pPr>
          </w:p>
        </w:tc>
        <w:tc>
          <w:tcPr>
            <w:tcW w:w="887" w:type="dxa"/>
            <w:tcBorders>
              <w:tl2br w:val="nil"/>
              <w:tr2bl w:val="nil"/>
            </w:tcBorders>
          </w:tcPr>
          <w:p w:rsidR="002F430F" w:rsidRDefault="002F430F">
            <w:pPr>
              <w:overflowPunct w:val="0"/>
              <w:jc w:val="center"/>
            </w:pPr>
          </w:p>
        </w:tc>
        <w:tc>
          <w:tcPr>
            <w:tcW w:w="1281" w:type="dxa"/>
            <w:tcBorders>
              <w:tl2br w:val="nil"/>
              <w:tr2bl w:val="nil"/>
            </w:tcBorders>
          </w:tcPr>
          <w:p w:rsidR="002F430F" w:rsidRDefault="002F430F">
            <w:pPr>
              <w:overflowPunct w:val="0"/>
              <w:jc w:val="center"/>
            </w:pPr>
          </w:p>
        </w:tc>
        <w:tc>
          <w:tcPr>
            <w:tcW w:w="1814" w:type="dxa"/>
            <w:tcBorders>
              <w:tl2br w:val="nil"/>
              <w:tr2bl w:val="nil"/>
            </w:tcBorders>
          </w:tcPr>
          <w:p w:rsidR="002F430F" w:rsidRDefault="002F430F">
            <w:pPr>
              <w:overflowPunct w:val="0"/>
              <w:jc w:val="center"/>
            </w:pPr>
          </w:p>
        </w:tc>
        <w:tc>
          <w:tcPr>
            <w:tcW w:w="1200" w:type="dxa"/>
            <w:tcBorders>
              <w:tl2br w:val="nil"/>
              <w:tr2bl w:val="nil"/>
            </w:tcBorders>
          </w:tcPr>
          <w:p w:rsidR="002F430F" w:rsidRDefault="002F430F">
            <w:pPr>
              <w:overflowPunct w:val="0"/>
              <w:jc w:val="center"/>
            </w:pPr>
          </w:p>
        </w:tc>
        <w:tc>
          <w:tcPr>
            <w:tcW w:w="736" w:type="dxa"/>
            <w:tcBorders>
              <w:tl2br w:val="nil"/>
              <w:tr2bl w:val="nil"/>
            </w:tcBorders>
          </w:tcPr>
          <w:p w:rsidR="002F430F" w:rsidRDefault="002F430F">
            <w:pPr>
              <w:overflowPunct w:val="0"/>
              <w:jc w:val="center"/>
            </w:pPr>
          </w:p>
        </w:tc>
        <w:tc>
          <w:tcPr>
            <w:tcW w:w="1105" w:type="dxa"/>
            <w:tcBorders>
              <w:tl2br w:val="nil"/>
              <w:tr2bl w:val="nil"/>
            </w:tcBorders>
          </w:tcPr>
          <w:p w:rsidR="002F430F" w:rsidRDefault="002F430F">
            <w:pPr>
              <w:overflowPunct w:val="0"/>
              <w:jc w:val="center"/>
            </w:pPr>
          </w:p>
        </w:tc>
        <w:tc>
          <w:tcPr>
            <w:tcW w:w="1104" w:type="dxa"/>
            <w:tcBorders>
              <w:tl2br w:val="nil"/>
              <w:tr2bl w:val="nil"/>
            </w:tcBorders>
          </w:tcPr>
          <w:p w:rsidR="002F430F" w:rsidRDefault="002F430F">
            <w:pPr>
              <w:overflowPunct w:val="0"/>
              <w:jc w:val="center"/>
            </w:pPr>
          </w:p>
        </w:tc>
        <w:tc>
          <w:tcPr>
            <w:tcW w:w="750" w:type="dxa"/>
            <w:tcBorders>
              <w:tl2br w:val="nil"/>
              <w:tr2bl w:val="nil"/>
            </w:tcBorders>
          </w:tcPr>
          <w:p w:rsidR="002F430F" w:rsidRDefault="002F430F">
            <w:pPr>
              <w:overflowPunct w:val="0"/>
              <w:jc w:val="center"/>
            </w:pPr>
          </w:p>
        </w:tc>
        <w:tc>
          <w:tcPr>
            <w:tcW w:w="648" w:type="dxa"/>
            <w:tcBorders>
              <w:tl2br w:val="nil"/>
              <w:tr2bl w:val="nil"/>
            </w:tcBorders>
          </w:tcPr>
          <w:p w:rsidR="002F430F" w:rsidRDefault="002F430F">
            <w:pPr>
              <w:overflowPunct w:val="0"/>
              <w:snapToGrid w:val="0"/>
              <w:jc w:val="center"/>
            </w:pPr>
          </w:p>
          <w:p w:rsidR="002F430F" w:rsidRDefault="002F430F">
            <w:pPr>
              <w:overflowPunct w:val="0"/>
              <w:jc w:val="center"/>
            </w:pPr>
          </w:p>
        </w:tc>
      </w:tr>
    </w:tbl>
    <w:p w:rsidR="002F430F" w:rsidRDefault="00813810">
      <w:pPr>
        <w:overflowPunct w:val="0"/>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填写，奖励等级：可</w:t>
      </w:r>
      <w:proofErr w:type="gramStart"/>
      <w:r>
        <w:rPr>
          <w:rFonts w:hint="eastAsia"/>
        </w:rPr>
        <w:t>计分类按</w:t>
      </w:r>
      <w:proofErr w:type="gramEnd"/>
      <w:r>
        <w:rPr>
          <w:rFonts w:hint="eastAsia"/>
        </w:rPr>
        <w:t>A</w:t>
      </w:r>
      <w:r>
        <w:rPr>
          <w:rFonts w:hint="eastAsia"/>
        </w:rPr>
        <w:t>级</w:t>
      </w:r>
      <w:r>
        <w:rPr>
          <w:rFonts w:hint="eastAsia"/>
        </w:rPr>
        <w:t>-C</w:t>
      </w:r>
      <w:r>
        <w:rPr>
          <w:rFonts w:hint="eastAsia"/>
        </w:rPr>
        <w:t>级填写，不可类分类为</w:t>
      </w:r>
      <w:r>
        <w:rPr>
          <w:rFonts w:hint="eastAsia"/>
        </w:rPr>
        <w:t>D</w:t>
      </w:r>
      <w:r>
        <w:rPr>
          <w:rFonts w:hint="eastAsia"/>
        </w:rPr>
        <w:t>级；获奖等级按特等奖、一等奖、二等奖、三等奖、其他类填写。</w:t>
      </w:r>
    </w:p>
    <w:tbl>
      <w:tblPr>
        <w:tblStyle w:val="a9"/>
        <w:tblpPr w:leftFromText="180" w:rightFromText="180" w:vertAnchor="text" w:horzAnchor="page" w:tblpX="1170" w:tblpY="267"/>
        <w:tblOverlap w:val="never"/>
        <w:tblW w:w="1013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2"/>
        <w:gridCol w:w="880"/>
        <w:gridCol w:w="1370"/>
        <w:gridCol w:w="2242"/>
        <w:gridCol w:w="1964"/>
        <w:gridCol w:w="1595"/>
        <w:gridCol w:w="737"/>
        <w:gridCol w:w="681"/>
      </w:tblGrid>
      <w:tr w:rsidR="002F430F">
        <w:trPr>
          <w:trHeight w:val="429"/>
        </w:trPr>
        <w:tc>
          <w:tcPr>
            <w:tcW w:w="10131" w:type="dxa"/>
            <w:gridSpan w:val="8"/>
            <w:tcBorders>
              <w:tl2br w:val="nil"/>
              <w:tr2bl w:val="nil"/>
            </w:tcBorders>
            <w:vAlign w:val="center"/>
          </w:tcPr>
          <w:p w:rsidR="002F430F" w:rsidRDefault="00813810">
            <w:pPr>
              <w:widowControl/>
              <w:jc w:val="center"/>
              <w:rPr>
                <w:b/>
                <w:bCs/>
              </w:rPr>
            </w:pPr>
            <w:r>
              <w:rPr>
                <w:rFonts w:hint="eastAsia"/>
                <w:b/>
                <w:bCs/>
              </w:rPr>
              <w:t>五、应用成果</w:t>
            </w:r>
          </w:p>
        </w:tc>
      </w:tr>
      <w:tr w:rsidR="002F430F">
        <w:trPr>
          <w:trHeight w:val="1265"/>
        </w:trPr>
        <w:tc>
          <w:tcPr>
            <w:tcW w:w="662" w:type="dxa"/>
            <w:tcBorders>
              <w:tl2br w:val="nil"/>
              <w:tr2bl w:val="nil"/>
            </w:tcBorders>
            <w:vAlign w:val="center"/>
          </w:tcPr>
          <w:p w:rsidR="002F430F" w:rsidRDefault="00813810">
            <w:pPr>
              <w:jc w:val="center"/>
              <w:rPr>
                <w:rFonts w:eastAsia="宋体"/>
              </w:rPr>
            </w:pPr>
            <w:r>
              <w:rPr>
                <w:rFonts w:eastAsia="宋体" w:hint="eastAsia"/>
                <w:b/>
                <w:bCs/>
              </w:rPr>
              <w:lastRenderedPageBreak/>
              <w:t>类别</w:t>
            </w:r>
          </w:p>
        </w:tc>
        <w:tc>
          <w:tcPr>
            <w:tcW w:w="880" w:type="dxa"/>
            <w:tcBorders>
              <w:tl2br w:val="nil"/>
              <w:tr2bl w:val="nil"/>
            </w:tcBorders>
            <w:vAlign w:val="center"/>
          </w:tcPr>
          <w:p w:rsidR="002F430F" w:rsidRDefault="00813810">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rsidR="002F430F" w:rsidRDefault="00813810">
            <w:pPr>
              <w:jc w:val="center"/>
              <w:rPr>
                <w:rFonts w:ascii="宋体" w:hAnsi="宋体" w:cs="Arial"/>
                <w:b/>
                <w:bCs/>
                <w:kern w:val="0"/>
                <w:szCs w:val="21"/>
              </w:rPr>
            </w:pPr>
            <w:r>
              <w:rPr>
                <w:rFonts w:ascii="宋体" w:hAnsi="宋体" w:cs="Arial" w:hint="eastAsia"/>
                <w:b/>
                <w:bCs/>
                <w:kern w:val="0"/>
                <w:szCs w:val="21"/>
              </w:rPr>
              <w:t>成果等级</w:t>
            </w:r>
          </w:p>
        </w:tc>
        <w:tc>
          <w:tcPr>
            <w:tcW w:w="2242" w:type="dxa"/>
            <w:tcBorders>
              <w:tl2br w:val="nil"/>
              <w:tr2bl w:val="nil"/>
            </w:tcBorders>
            <w:vAlign w:val="center"/>
          </w:tcPr>
          <w:p w:rsidR="002F430F" w:rsidRDefault="00813810">
            <w:pPr>
              <w:jc w:val="center"/>
              <w:rPr>
                <w:rFonts w:ascii="宋体" w:hAnsi="宋体" w:cs="Arial"/>
                <w:b/>
                <w:bCs/>
                <w:kern w:val="0"/>
                <w:szCs w:val="21"/>
              </w:rPr>
            </w:pPr>
            <w:r>
              <w:rPr>
                <w:rFonts w:ascii="宋体" w:hAnsi="宋体" w:cs="Arial" w:hint="eastAsia"/>
                <w:b/>
                <w:bCs/>
                <w:kern w:val="0"/>
                <w:szCs w:val="21"/>
              </w:rPr>
              <w:t>成果名称</w:t>
            </w:r>
          </w:p>
        </w:tc>
        <w:tc>
          <w:tcPr>
            <w:tcW w:w="1964" w:type="dxa"/>
            <w:tcBorders>
              <w:tl2br w:val="nil"/>
              <w:tr2bl w:val="nil"/>
            </w:tcBorders>
            <w:vAlign w:val="center"/>
          </w:tcPr>
          <w:p w:rsidR="002F430F" w:rsidRDefault="00813810">
            <w:pPr>
              <w:widowControl/>
              <w:jc w:val="center"/>
              <w:rPr>
                <w:b/>
                <w:bCs/>
              </w:rPr>
            </w:pPr>
            <w:r>
              <w:rPr>
                <w:rFonts w:hint="eastAsia"/>
                <w:b/>
                <w:bCs/>
              </w:rPr>
              <w:t>采纳部门</w:t>
            </w:r>
          </w:p>
          <w:p w:rsidR="002F430F" w:rsidRDefault="00813810">
            <w:pPr>
              <w:widowControl/>
              <w:jc w:val="center"/>
              <w:rPr>
                <w:rFonts w:eastAsia="宋体"/>
                <w:b/>
                <w:bCs/>
              </w:rPr>
            </w:pPr>
            <w:r>
              <w:rPr>
                <w:rFonts w:hint="eastAsia"/>
                <w:b/>
                <w:bCs/>
              </w:rPr>
              <w:t>（或领导批示）</w:t>
            </w:r>
          </w:p>
        </w:tc>
        <w:tc>
          <w:tcPr>
            <w:tcW w:w="1595" w:type="dxa"/>
            <w:tcBorders>
              <w:tl2br w:val="nil"/>
              <w:tr2bl w:val="nil"/>
            </w:tcBorders>
            <w:vAlign w:val="center"/>
          </w:tcPr>
          <w:p w:rsidR="002F430F" w:rsidRDefault="00813810">
            <w:pPr>
              <w:widowControl/>
              <w:jc w:val="center"/>
              <w:rPr>
                <w:b/>
                <w:bCs/>
              </w:rPr>
            </w:pPr>
            <w:r>
              <w:rPr>
                <w:rFonts w:ascii="宋体" w:hAnsi="宋体" w:cs="Arial" w:hint="eastAsia"/>
                <w:b/>
                <w:bCs/>
                <w:kern w:val="0"/>
                <w:szCs w:val="21"/>
              </w:rPr>
              <w:t>采纳</w:t>
            </w:r>
            <w:r>
              <w:rPr>
                <w:rFonts w:hint="eastAsia"/>
                <w:b/>
                <w:bCs/>
              </w:rPr>
              <w:t>年月</w:t>
            </w:r>
          </w:p>
        </w:tc>
        <w:tc>
          <w:tcPr>
            <w:tcW w:w="737" w:type="dxa"/>
            <w:tcBorders>
              <w:tl2br w:val="nil"/>
              <w:tr2bl w:val="nil"/>
            </w:tcBorders>
            <w:vAlign w:val="center"/>
          </w:tcPr>
          <w:p w:rsidR="002F430F" w:rsidRDefault="00813810">
            <w:pPr>
              <w:widowControl/>
              <w:jc w:val="center"/>
              <w:rPr>
                <w:rFonts w:eastAsia="宋体"/>
                <w:b/>
                <w:bCs/>
              </w:rPr>
            </w:pPr>
            <w:r>
              <w:rPr>
                <w:rFonts w:ascii="宋体" w:hAnsi="宋体" w:cs="Arial" w:hint="eastAsia"/>
                <w:b/>
                <w:bCs/>
                <w:kern w:val="0"/>
                <w:szCs w:val="21"/>
              </w:rPr>
              <w:t>备注</w:t>
            </w:r>
          </w:p>
        </w:tc>
        <w:tc>
          <w:tcPr>
            <w:tcW w:w="681" w:type="dxa"/>
            <w:tcBorders>
              <w:tl2br w:val="nil"/>
              <w:tr2bl w:val="nil"/>
            </w:tcBorders>
            <w:vAlign w:val="center"/>
          </w:tcPr>
          <w:p w:rsidR="002F430F" w:rsidRDefault="00813810">
            <w:pPr>
              <w:widowControl/>
              <w:jc w:val="center"/>
              <w:rPr>
                <w:rFonts w:eastAsia="宋体"/>
                <w:b/>
                <w:bCs/>
              </w:rPr>
            </w:pPr>
            <w:r>
              <w:rPr>
                <w:rFonts w:eastAsia="宋体" w:hint="eastAsia"/>
                <w:b/>
                <w:bCs/>
              </w:rPr>
              <w:t>得分</w:t>
            </w:r>
          </w:p>
        </w:tc>
      </w:tr>
      <w:tr w:rsidR="002F430F">
        <w:trPr>
          <w:trHeight w:val="608"/>
        </w:trPr>
        <w:tc>
          <w:tcPr>
            <w:tcW w:w="662" w:type="dxa"/>
            <w:tcBorders>
              <w:bottom w:val="single" w:sz="12" w:space="0" w:color="000000"/>
              <w:tl2br w:val="nil"/>
              <w:tr2bl w:val="nil"/>
            </w:tcBorders>
          </w:tcPr>
          <w:p w:rsidR="002F430F" w:rsidRDefault="00813810">
            <w:pPr>
              <w:jc w:val="center"/>
              <w:rPr>
                <w:b/>
                <w:bCs/>
              </w:rPr>
            </w:pPr>
            <w:r>
              <w:rPr>
                <w:rFonts w:hint="eastAsia"/>
                <w:b/>
                <w:bCs/>
              </w:rPr>
              <w:t>可计分</w:t>
            </w:r>
          </w:p>
        </w:tc>
        <w:tc>
          <w:tcPr>
            <w:tcW w:w="880" w:type="dxa"/>
            <w:tcBorders>
              <w:bottom w:val="single" w:sz="12" w:space="0" w:color="000000"/>
              <w:tl2br w:val="nil"/>
              <w:tr2bl w:val="nil"/>
            </w:tcBorders>
          </w:tcPr>
          <w:p w:rsidR="002F430F" w:rsidRDefault="002F430F">
            <w:pPr>
              <w:jc w:val="center"/>
            </w:pPr>
          </w:p>
        </w:tc>
        <w:tc>
          <w:tcPr>
            <w:tcW w:w="1370" w:type="dxa"/>
            <w:tcBorders>
              <w:bottom w:val="single" w:sz="12" w:space="0" w:color="000000"/>
              <w:tl2br w:val="nil"/>
              <w:tr2bl w:val="nil"/>
            </w:tcBorders>
          </w:tcPr>
          <w:p w:rsidR="002F430F" w:rsidRDefault="002F430F">
            <w:pPr>
              <w:widowControl/>
              <w:jc w:val="center"/>
            </w:pPr>
          </w:p>
        </w:tc>
        <w:tc>
          <w:tcPr>
            <w:tcW w:w="2242" w:type="dxa"/>
            <w:tcBorders>
              <w:bottom w:val="single" w:sz="12" w:space="0" w:color="000000"/>
              <w:tl2br w:val="nil"/>
              <w:tr2bl w:val="nil"/>
            </w:tcBorders>
          </w:tcPr>
          <w:p w:rsidR="002F430F" w:rsidRDefault="002F430F">
            <w:pPr>
              <w:widowControl/>
              <w:jc w:val="center"/>
            </w:pPr>
          </w:p>
        </w:tc>
        <w:tc>
          <w:tcPr>
            <w:tcW w:w="1964" w:type="dxa"/>
            <w:tcBorders>
              <w:bottom w:val="single" w:sz="12" w:space="0" w:color="000000"/>
              <w:tl2br w:val="nil"/>
              <w:tr2bl w:val="nil"/>
            </w:tcBorders>
          </w:tcPr>
          <w:p w:rsidR="002F430F" w:rsidRDefault="002F430F">
            <w:pPr>
              <w:widowControl/>
              <w:jc w:val="center"/>
            </w:pPr>
          </w:p>
        </w:tc>
        <w:tc>
          <w:tcPr>
            <w:tcW w:w="1595" w:type="dxa"/>
            <w:tcBorders>
              <w:bottom w:val="single" w:sz="12" w:space="0" w:color="000000"/>
              <w:tl2br w:val="nil"/>
              <w:tr2bl w:val="nil"/>
            </w:tcBorders>
          </w:tcPr>
          <w:p w:rsidR="002F430F" w:rsidRDefault="002F430F">
            <w:pPr>
              <w:widowControl/>
              <w:jc w:val="center"/>
            </w:pPr>
          </w:p>
        </w:tc>
        <w:tc>
          <w:tcPr>
            <w:tcW w:w="737" w:type="dxa"/>
            <w:tcBorders>
              <w:bottom w:val="single" w:sz="12" w:space="0" w:color="000000"/>
              <w:tl2br w:val="nil"/>
              <w:tr2bl w:val="nil"/>
            </w:tcBorders>
          </w:tcPr>
          <w:p w:rsidR="002F430F" w:rsidRDefault="002F430F">
            <w:pPr>
              <w:widowControl/>
              <w:jc w:val="center"/>
            </w:pPr>
          </w:p>
        </w:tc>
        <w:tc>
          <w:tcPr>
            <w:tcW w:w="681" w:type="dxa"/>
            <w:tcBorders>
              <w:bottom w:val="single" w:sz="12" w:space="0" w:color="000000"/>
              <w:tl2br w:val="nil"/>
              <w:tr2bl w:val="nil"/>
            </w:tcBorders>
          </w:tcPr>
          <w:p w:rsidR="002F430F" w:rsidRDefault="002F430F">
            <w:pPr>
              <w:widowControl/>
              <w:jc w:val="center"/>
            </w:pPr>
          </w:p>
        </w:tc>
      </w:tr>
      <w:tr w:rsidR="002F430F">
        <w:trPr>
          <w:trHeight w:val="654"/>
        </w:trPr>
        <w:tc>
          <w:tcPr>
            <w:tcW w:w="662" w:type="dxa"/>
            <w:tcBorders>
              <w:top w:val="single" w:sz="12" w:space="0" w:color="000000"/>
            </w:tcBorders>
          </w:tcPr>
          <w:p w:rsidR="002F430F" w:rsidRDefault="00813810">
            <w:pPr>
              <w:jc w:val="center"/>
              <w:rPr>
                <w:b/>
                <w:bCs/>
              </w:rPr>
            </w:pPr>
            <w:r>
              <w:rPr>
                <w:rFonts w:hint="eastAsia"/>
                <w:b/>
                <w:bCs/>
              </w:rPr>
              <w:t>不可计分</w:t>
            </w:r>
          </w:p>
        </w:tc>
        <w:tc>
          <w:tcPr>
            <w:tcW w:w="880" w:type="dxa"/>
            <w:tcBorders>
              <w:top w:val="single" w:sz="12" w:space="0" w:color="000000"/>
            </w:tcBorders>
          </w:tcPr>
          <w:p w:rsidR="002F430F" w:rsidRDefault="002F430F">
            <w:pPr>
              <w:jc w:val="center"/>
            </w:pPr>
          </w:p>
        </w:tc>
        <w:tc>
          <w:tcPr>
            <w:tcW w:w="1370" w:type="dxa"/>
            <w:tcBorders>
              <w:top w:val="single" w:sz="12" w:space="0" w:color="000000"/>
            </w:tcBorders>
          </w:tcPr>
          <w:p w:rsidR="002F430F" w:rsidRDefault="002F430F">
            <w:pPr>
              <w:widowControl/>
              <w:jc w:val="center"/>
            </w:pPr>
          </w:p>
        </w:tc>
        <w:tc>
          <w:tcPr>
            <w:tcW w:w="2242" w:type="dxa"/>
            <w:tcBorders>
              <w:top w:val="single" w:sz="12" w:space="0" w:color="000000"/>
            </w:tcBorders>
          </w:tcPr>
          <w:p w:rsidR="002F430F" w:rsidRDefault="002F430F">
            <w:pPr>
              <w:widowControl/>
              <w:jc w:val="center"/>
            </w:pPr>
          </w:p>
        </w:tc>
        <w:tc>
          <w:tcPr>
            <w:tcW w:w="1964" w:type="dxa"/>
            <w:tcBorders>
              <w:top w:val="single" w:sz="12" w:space="0" w:color="000000"/>
            </w:tcBorders>
          </w:tcPr>
          <w:p w:rsidR="002F430F" w:rsidRDefault="002F430F">
            <w:pPr>
              <w:widowControl/>
              <w:jc w:val="center"/>
            </w:pPr>
          </w:p>
        </w:tc>
        <w:tc>
          <w:tcPr>
            <w:tcW w:w="1595" w:type="dxa"/>
            <w:tcBorders>
              <w:top w:val="single" w:sz="12" w:space="0" w:color="000000"/>
            </w:tcBorders>
          </w:tcPr>
          <w:p w:rsidR="002F430F" w:rsidRDefault="002F430F">
            <w:pPr>
              <w:widowControl/>
              <w:jc w:val="center"/>
            </w:pPr>
          </w:p>
        </w:tc>
        <w:tc>
          <w:tcPr>
            <w:tcW w:w="737" w:type="dxa"/>
            <w:tcBorders>
              <w:top w:val="single" w:sz="12" w:space="0" w:color="000000"/>
            </w:tcBorders>
          </w:tcPr>
          <w:p w:rsidR="002F430F" w:rsidRDefault="002F430F">
            <w:pPr>
              <w:widowControl/>
              <w:jc w:val="center"/>
            </w:pPr>
          </w:p>
        </w:tc>
        <w:tc>
          <w:tcPr>
            <w:tcW w:w="681" w:type="dxa"/>
            <w:tcBorders>
              <w:top w:val="single" w:sz="12" w:space="0" w:color="000000"/>
            </w:tcBorders>
          </w:tcPr>
          <w:p w:rsidR="002F430F" w:rsidRDefault="002F430F">
            <w:pPr>
              <w:widowControl/>
              <w:snapToGrid w:val="0"/>
              <w:jc w:val="center"/>
            </w:pPr>
          </w:p>
          <w:p w:rsidR="002F430F" w:rsidRDefault="002F430F">
            <w:pPr>
              <w:widowControl/>
              <w:jc w:val="center"/>
            </w:pPr>
          </w:p>
        </w:tc>
      </w:tr>
    </w:tbl>
    <w:p w:rsidR="002F430F" w:rsidRDefault="00813810">
      <w:pPr>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填写，成果等级：可计分类别按</w:t>
      </w:r>
      <w:r>
        <w:rPr>
          <w:rFonts w:hint="eastAsia"/>
        </w:rPr>
        <w:t>A-C</w:t>
      </w:r>
      <w:r>
        <w:rPr>
          <w:rFonts w:hint="eastAsia"/>
        </w:rPr>
        <w:t>填写，不可计分类为</w:t>
      </w:r>
      <w:r>
        <w:rPr>
          <w:rFonts w:hint="eastAsia"/>
        </w:rPr>
        <w:t>D</w:t>
      </w:r>
      <w:r>
        <w:rPr>
          <w:rFonts w:hint="eastAsia"/>
        </w:rPr>
        <w:t>级。</w:t>
      </w:r>
    </w:p>
    <w:p w:rsidR="002F430F" w:rsidRDefault="002F430F">
      <w:pPr>
        <w:ind w:firstLineChars="200" w:firstLine="420"/>
      </w:pPr>
    </w:p>
    <w:tbl>
      <w:tblPr>
        <w:tblStyle w:val="a9"/>
        <w:tblpPr w:leftFromText="180" w:rightFromText="180" w:vertAnchor="text" w:horzAnchor="page" w:tblpX="1223" w:tblpY="48"/>
        <w:tblOverlap w:val="never"/>
        <w:tblW w:w="1015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0"/>
        <w:gridCol w:w="1570"/>
        <w:gridCol w:w="1750"/>
        <w:gridCol w:w="1130"/>
        <w:gridCol w:w="2000"/>
        <w:gridCol w:w="1400"/>
        <w:gridCol w:w="890"/>
        <w:gridCol w:w="751"/>
      </w:tblGrid>
      <w:tr w:rsidR="002F430F">
        <w:trPr>
          <w:trHeight w:val="485"/>
        </w:trPr>
        <w:tc>
          <w:tcPr>
            <w:tcW w:w="10151" w:type="dxa"/>
            <w:gridSpan w:val="8"/>
            <w:tcBorders>
              <w:tl2br w:val="nil"/>
              <w:tr2bl w:val="nil"/>
            </w:tcBorders>
            <w:vAlign w:val="center"/>
          </w:tcPr>
          <w:p w:rsidR="002F430F" w:rsidRDefault="00813810">
            <w:pPr>
              <w:widowControl/>
              <w:jc w:val="center"/>
              <w:rPr>
                <w:b/>
                <w:bCs/>
              </w:rPr>
            </w:pPr>
            <w:r>
              <w:rPr>
                <w:rFonts w:hint="eastAsia"/>
                <w:b/>
                <w:bCs/>
              </w:rPr>
              <w:t>六、文艺创作</w:t>
            </w:r>
          </w:p>
        </w:tc>
      </w:tr>
      <w:tr w:rsidR="002F430F">
        <w:trPr>
          <w:trHeight w:val="707"/>
        </w:trPr>
        <w:tc>
          <w:tcPr>
            <w:tcW w:w="660" w:type="dxa"/>
            <w:tcBorders>
              <w:tl2br w:val="nil"/>
              <w:tr2bl w:val="nil"/>
            </w:tcBorders>
            <w:vAlign w:val="center"/>
          </w:tcPr>
          <w:p w:rsidR="002F430F" w:rsidRDefault="00813810">
            <w:pPr>
              <w:jc w:val="center"/>
              <w:rPr>
                <w:rFonts w:eastAsia="宋体"/>
              </w:rPr>
            </w:pPr>
            <w:r>
              <w:rPr>
                <w:rFonts w:eastAsia="宋体" w:hint="eastAsia"/>
                <w:b/>
                <w:bCs/>
              </w:rPr>
              <w:t>类别</w:t>
            </w:r>
          </w:p>
        </w:tc>
        <w:tc>
          <w:tcPr>
            <w:tcW w:w="1570" w:type="dxa"/>
            <w:tcBorders>
              <w:tl2br w:val="nil"/>
              <w:tr2bl w:val="nil"/>
            </w:tcBorders>
            <w:vAlign w:val="center"/>
          </w:tcPr>
          <w:p w:rsidR="002F430F" w:rsidRDefault="00813810">
            <w:pPr>
              <w:jc w:val="center"/>
              <w:rPr>
                <w:rFonts w:eastAsia="宋体"/>
                <w:b/>
                <w:bCs/>
              </w:rPr>
            </w:pPr>
            <w:r>
              <w:rPr>
                <w:rFonts w:hint="eastAsia"/>
                <w:b/>
                <w:bCs/>
              </w:rPr>
              <w:t>序号</w:t>
            </w:r>
          </w:p>
        </w:tc>
        <w:tc>
          <w:tcPr>
            <w:tcW w:w="1750" w:type="dxa"/>
            <w:tcBorders>
              <w:tl2br w:val="nil"/>
              <w:tr2bl w:val="nil"/>
            </w:tcBorders>
            <w:vAlign w:val="center"/>
          </w:tcPr>
          <w:p w:rsidR="002F430F" w:rsidRDefault="00813810">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rsidR="002F430F" w:rsidRDefault="00813810">
            <w:pPr>
              <w:widowControl/>
              <w:jc w:val="center"/>
              <w:rPr>
                <w:rFonts w:eastAsia="宋体"/>
                <w:b/>
                <w:bCs/>
              </w:rPr>
            </w:pPr>
            <w:r>
              <w:rPr>
                <w:rFonts w:ascii="宋体" w:hAnsi="宋体" w:cs="Arial" w:hint="eastAsia"/>
                <w:b/>
                <w:bCs/>
                <w:kern w:val="0"/>
                <w:szCs w:val="21"/>
              </w:rPr>
              <w:t>获奖名称</w:t>
            </w:r>
          </w:p>
        </w:tc>
        <w:tc>
          <w:tcPr>
            <w:tcW w:w="2000" w:type="dxa"/>
            <w:tcBorders>
              <w:tl2br w:val="nil"/>
              <w:tr2bl w:val="nil"/>
            </w:tcBorders>
            <w:vAlign w:val="center"/>
          </w:tcPr>
          <w:p w:rsidR="002F430F" w:rsidRDefault="00813810">
            <w:pPr>
              <w:widowControl/>
              <w:jc w:val="center"/>
              <w:rPr>
                <w:rFonts w:eastAsia="宋体"/>
                <w:b/>
                <w:bCs/>
              </w:rPr>
            </w:pPr>
            <w:r>
              <w:rPr>
                <w:rFonts w:hint="eastAsia"/>
                <w:b/>
                <w:bCs/>
              </w:rPr>
              <w:t>获奖级别</w:t>
            </w:r>
          </w:p>
        </w:tc>
        <w:tc>
          <w:tcPr>
            <w:tcW w:w="1400" w:type="dxa"/>
            <w:tcBorders>
              <w:tl2br w:val="nil"/>
              <w:tr2bl w:val="nil"/>
            </w:tcBorders>
            <w:vAlign w:val="center"/>
          </w:tcPr>
          <w:p w:rsidR="002F430F" w:rsidRDefault="00813810">
            <w:pPr>
              <w:widowControl/>
              <w:jc w:val="center"/>
              <w:rPr>
                <w:b/>
                <w:bCs/>
              </w:rPr>
            </w:pPr>
            <w:r>
              <w:rPr>
                <w:rFonts w:hint="eastAsia"/>
                <w:b/>
                <w:bCs/>
              </w:rPr>
              <w:t>举办单位</w:t>
            </w:r>
          </w:p>
        </w:tc>
        <w:tc>
          <w:tcPr>
            <w:tcW w:w="890" w:type="dxa"/>
            <w:tcBorders>
              <w:tl2br w:val="nil"/>
              <w:tr2bl w:val="nil"/>
            </w:tcBorders>
            <w:vAlign w:val="center"/>
          </w:tcPr>
          <w:p w:rsidR="002F430F" w:rsidRDefault="00813810">
            <w:pPr>
              <w:widowControl/>
              <w:jc w:val="center"/>
              <w:rPr>
                <w:b/>
                <w:bCs/>
              </w:rPr>
            </w:pPr>
            <w:r>
              <w:rPr>
                <w:rFonts w:ascii="宋体" w:hAnsi="宋体" w:cs="Arial" w:hint="eastAsia"/>
                <w:b/>
                <w:bCs/>
                <w:kern w:val="0"/>
                <w:szCs w:val="21"/>
              </w:rPr>
              <w:t>举办</w:t>
            </w:r>
            <w:r>
              <w:rPr>
                <w:rFonts w:hint="eastAsia"/>
                <w:b/>
                <w:bCs/>
              </w:rPr>
              <w:t>年月</w:t>
            </w:r>
          </w:p>
        </w:tc>
        <w:tc>
          <w:tcPr>
            <w:tcW w:w="751" w:type="dxa"/>
            <w:tcBorders>
              <w:tl2br w:val="nil"/>
              <w:tr2bl w:val="nil"/>
            </w:tcBorders>
            <w:vAlign w:val="center"/>
          </w:tcPr>
          <w:p w:rsidR="002F430F" w:rsidRDefault="00813810">
            <w:pPr>
              <w:widowControl/>
              <w:jc w:val="center"/>
              <w:rPr>
                <w:rFonts w:eastAsia="宋体"/>
                <w:b/>
                <w:bCs/>
              </w:rPr>
            </w:pPr>
            <w:r>
              <w:rPr>
                <w:rFonts w:ascii="宋体" w:hAnsi="宋体" w:cs="Arial" w:hint="eastAsia"/>
                <w:b/>
                <w:bCs/>
                <w:kern w:val="0"/>
                <w:szCs w:val="21"/>
              </w:rPr>
              <w:t>得分</w:t>
            </w:r>
          </w:p>
        </w:tc>
      </w:tr>
      <w:tr w:rsidR="002F430F">
        <w:trPr>
          <w:trHeight w:val="827"/>
        </w:trPr>
        <w:tc>
          <w:tcPr>
            <w:tcW w:w="660" w:type="dxa"/>
            <w:tcBorders>
              <w:bottom w:val="single" w:sz="12" w:space="0" w:color="000000"/>
              <w:tl2br w:val="nil"/>
              <w:tr2bl w:val="nil"/>
            </w:tcBorders>
          </w:tcPr>
          <w:p w:rsidR="002F430F" w:rsidRDefault="00813810">
            <w:pPr>
              <w:jc w:val="center"/>
              <w:rPr>
                <w:b/>
                <w:bCs/>
              </w:rPr>
            </w:pPr>
            <w:r>
              <w:rPr>
                <w:rFonts w:hint="eastAsia"/>
                <w:b/>
                <w:bCs/>
              </w:rPr>
              <w:t>可计分</w:t>
            </w:r>
          </w:p>
        </w:tc>
        <w:tc>
          <w:tcPr>
            <w:tcW w:w="1570" w:type="dxa"/>
            <w:tcBorders>
              <w:bottom w:val="single" w:sz="12" w:space="0" w:color="000000"/>
              <w:tl2br w:val="nil"/>
              <w:tr2bl w:val="nil"/>
            </w:tcBorders>
          </w:tcPr>
          <w:p w:rsidR="002F430F" w:rsidRDefault="002F430F">
            <w:pPr>
              <w:jc w:val="center"/>
            </w:pPr>
          </w:p>
        </w:tc>
        <w:tc>
          <w:tcPr>
            <w:tcW w:w="1750" w:type="dxa"/>
            <w:tcBorders>
              <w:bottom w:val="single" w:sz="12" w:space="0" w:color="000000"/>
              <w:tl2br w:val="nil"/>
              <w:tr2bl w:val="nil"/>
            </w:tcBorders>
          </w:tcPr>
          <w:p w:rsidR="002F430F" w:rsidRDefault="002F430F">
            <w:pPr>
              <w:widowControl/>
              <w:jc w:val="center"/>
            </w:pPr>
          </w:p>
        </w:tc>
        <w:tc>
          <w:tcPr>
            <w:tcW w:w="1130" w:type="dxa"/>
            <w:tcBorders>
              <w:bottom w:val="single" w:sz="12" w:space="0" w:color="000000"/>
              <w:tl2br w:val="nil"/>
              <w:tr2bl w:val="nil"/>
            </w:tcBorders>
            <w:vAlign w:val="center"/>
          </w:tcPr>
          <w:p w:rsidR="002F430F" w:rsidRDefault="002F430F">
            <w:pPr>
              <w:widowControl/>
              <w:jc w:val="center"/>
              <w:rPr>
                <w:rFonts w:eastAsia="宋体"/>
              </w:rPr>
            </w:pPr>
          </w:p>
        </w:tc>
        <w:tc>
          <w:tcPr>
            <w:tcW w:w="2000" w:type="dxa"/>
            <w:tcBorders>
              <w:bottom w:val="single" w:sz="12" w:space="0" w:color="000000"/>
              <w:tl2br w:val="nil"/>
              <w:tr2bl w:val="nil"/>
            </w:tcBorders>
          </w:tcPr>
          <w:p w:rsidR="002F430F" w:rsidRDefault="002F430F">
            <w:pPr>
              <w:widowControl/>
              <w:jc w:val="center"/>
            </w:pPr>
          </w:p>
        </w:tc>
        <w:tc>
          <w:tcPr>
            <w:tcW w:w="1400" w:type="dxa"/>
            <w:tcBorders>
              <w:bottom w:val="single" w:sz="12" w:space="0" w:color="000000"/>
              <w:tl2br w:val="nil"/>
              <w:tr2bl w:val="nil"/>
            </w:tcBorders>
          </w:tcPr>
          <w:p w:rsidR="002F430F" w:rsidRDefault="002F430F">
            <w:pPr>
              <w:widowControl/>
              <w:jc w:val="center"/>
            </w:pPr>
          </w:p>
        </w:tc>
        <w:tc>
          <w:tcPr>
            <w:tcW w:w="890" w:type="dxa"/>
            <w:tcBorders>
              <w:bottom w:val="single" w:sz="12" w:space="0" w:color="000000"/>
              <w:tl2br w:val="nil"/>
              <w:tr2bl w:val="nil"/>
            </w:tcBorders>
          </w:tcPr>
          <w:p w:rsidR="002F430F" w:rsidRDefault="002F430F">
            <w:pPr>
              <w:widowControl/>
              <w:jc w:val="center"/>
            </w:pPr>
          </w:p>
        </w:tc>
        <w:tc>
          <w:tcPr>
            <w:tcW w:w="751" w:type="dxa"/>
            <w:tcBorders>
              <w:bottom w:val="single" w:sz="12" w:space="0" w:color="000000"/>
              <w:tl2br w:val="nil"/>
              <w:tr2bl w:val="nil"/>
            </w:tcBorders>
          </w:tcPr>
          <w:p w:rsidR="002F430F" w:rsidRDefault="002F430F">
            <w:pPr>
              <w:widowControl/>
              <w:jc w:val="center"/>
            </w:pPr>
          </w:p>
        </w:tc>
      </w:tr>
      <w:tr w:rsidR="002F430F">
        <w:trPr>
          <w:trHeight w:val="774"/>
        </w:trPr>
        <w:tc>
          <w:tcPr>
            <w:tcW w:w="660" w:type="dxa"/>
            <w:tcBorders>
              <w:top w:val="single" w:sz="12" w:space="0" w:color="000000"/>
            </w:tcBorders>
          </w:tcPr>
          <w:p w:rsidR="002F430F" w:rsidRDefault="00813810">
            <w:pPr>
              <w:jc w:val="center"/>
              <w:rPr>
                <w:b/>
                <w:bCs/>
              </w:rPr>
            </w:pPr>
            <w:r>
              <w:rPr>
                <w:rFonts w:hint="eastAsia"/>
                <w:b/>
                <w:bCs/>
              </w:rPr>
              <w:t>不可计分</w:t>
            </w:r>
          </w:p>
        </w:tc>
        <w:tc>
          <w:tcPr>
            <w:tcW w:w="1570" w:type="dxa"/>
            <w:tcBorders>
              <w:top w:val="single" w:sz="12" w:space="0" w:color="000000"/>
            </w:tcBorders>
          </w:tcPr>
          <w:p w:rsidR="002F430F" w:rsidRDefault="002F430F">
            <w:pPr>
              <w:jc w:val="center"/>
            </w:pPr>
          </w:p>
        </w:tc>
        <w:tc>
          <w:tcPr>
            <w:tcW w:w="1750" w:type="dxa"/>
            <w:tcBorders>
              <w:top w:val="single" w:sz="12" w:space="0" w:color="000000"/>
            </w:tcBorders>
          </w:tcPr>
          <w:p w:rsidR="002F430F" w:rsidRDefault="002F430F">
            <w:pPr>
              <w:widowControl/>
              <w:jc w:val="center"/>
            </w:pPr>
          </w:p>
        </w:tc>
        <w:tc>
          <w:tcPr>
            <w:tcW w:w="1130" w:type="dxa"/>
            <w:tcBorders>
              <w:top w:val="single" w:sz="12" w:space="0" w:color="000000"/>
            </w:tcBorders>
            <w:vAlign w:val="center"/>
          </w:tcPr>
          <w:p w:rsidR="002F430F" w:rsidRDefault="002F430F">
            <w:pPr>
              <w:widowControl/>
              <w:jc w:val="center"/>
              <w:rPr>
                <w:rFonts w:eastAsia="宋体"/>
              </w:rPr>
            </w:pPr>
          </w:p>
        </w:tc>
        <w:tc>
          <w:tcPr>
            <w:tcW w:w="2000" w:type="dxa"/>
            <w:tcBorders>
              <w:top w:val="single" w:sz="12" w:space="0" w:color="000000"/>
            </w:tcBorders>
          </w:tcPr>
          <w:p w:rsidR="002F430F" w:rsidRDefault="002F430F">
            <w:pPr>
              <w:widowControl/>
              <w:jc w:val="center"/>
            </w:pPr>
          </w:p>
        </w:tc>
        <w:tc>
          <w:tcPr>
            <w:tcW w:w="1400" w:type="dxa"/>
            <w:tcBorders>
              <w:top w:val="single" w:sz="12" w:space="0" w:color="000000"/>
            </w:tcBorders>
          </w:tcPr>
          <w:p w:rsidR="002F430F" w:rsidRDefault="002F430F">
            <w:pPr>
              <w:widowControl/>
              <w:jc w:val="center"/>
            </w:pPr>
          </w:p>
        </w:tc>
        <w:tc>
          <w:tcPr>
            <w:tcW w:w="890" w:type="dxa"/>
            <w:tcBorders>
              <w:top w:val="single" w:sz="12" w:space="0" w:color="000000"/>
            </w:tcBorders>
          </w:tcPr>
          <w:p w:rsidR="002F430F" w:rsidRDefault="002F430F">
            <w:pPr>
              <w:widowControl/>
              <w:jc w:val="center"/>
            </w:pPr>
          </w:p>
        </w:tc>
        <w:tc>
          <w:tcPr>
            <w:tcW w:w="751" w:type="dxa"/>
            <w:tcBorders>
              <w:top w:val="single" w:sz="12" w:space="0" w:color="000000"/>
            </w:tcBorders>
          </w:tcPr>
          <w:p w:rsidR="002F430F" w:rsidRDefault="002F430F">
            <w:pPr>
              <w:widowControl/>
              <w:snapToGrid w:val="0"/>
              <w:jc w:val="center"/>
            </w:pPr>
          </w:p>
          <w:p w:rsidR="002F430F" w:rsidRDefault="002F430F">
            <w:pPr>
              <w:widowControl/>
              <w:snapToGrid w:val="0"/>
              <w:jc w:val="center"/>
            </w:pPr>
          </w:p>
          <w:p w:rsidR="002F430F" w:rsidRDefault="002F430F">
            <w:pPr>
              <w:widowControl/>
              <w:jc w:val="center"/>
            </w:pPr>
          </w:p>
        </w:tc>
      </w:tr>
    </w:tbl>
    <w:p w:rsidR="002F430F" w:rsidRDefault="00813810">
      <w:pPr>
        <w:ind w:firstLineChars="200" w:firstLine="420"/>
      </w:pPr>
      <w:r>
        <w:rPr>
          <w:rFonts w:hint="eastAsia"/>
        </w:rPr>
        <w:t>注：人文社科类参考附件</w:t>
      </w:r>
      <w:r>
        <w:rPr>
          <w:rFonts w:hint="eastAsia"/>
        </w:rPr>
        <w:t>1-</w:t>
      </w:r>
      <w:r>
        <w:t>4</w:t>
      </w:r>
      <w:r>
        <w:rPr>
          <w:rFonts w:hint="eastAsia"/>
        </w:rPr>
        <w:t>填写，指标等级：可计分类别按</w:t>
      </w:r>
      <w:r>
        <w:rPr>
          <w:rFonts w:hint="eastAsia"/>
        </w:rPr>
        <w:t>A-C</w:t>
      </w:r>
      <w:r>
        <w:rPr>
          <w:rFonts w:hint="eastAsia"/>
        </w:rPr>
        <w:t>填写，不可计分类别为</w:t>
      </w:r>
      <w:r>
        <w:rPr>
          <w:rFonts w:hint="eastAsia"/>
        </w:rPr>
        <w:t>D</w:t>
      </w:r>
      <w:r>
        <w:rPr>
          <w:rFonts w:hint="eastAsia"/>
        </w:rPr>
        <w:t>级。</w:t>
      </w:r>
    </w:p>
    <w:p w:rsidR="002F430F" w:rsidRDefault="002F430F"/>
    <w:tbl>
      <w:tblPr>
        <w:tblStyle w:val="a9"/>
        <w:tblpPr w:leftFromText="180" w:rightFromText="180" w:vertAnchor="text" w:horzAnchor="page" w:tblpX="1198" w:tblpY="58"/>
        <w:tblOverlap w:val="never"/>
        <w:tblW w:w="1014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70"/>
        <w:gridCol w:w="860"/>
        <w:gridCol w:w="920"/>
        <w:gridCol w:w="1130"/>
        <w:gridCol w:w="1149"/>
        <w:gridCol w:w="1050"/>
        <w:gridCol w:w="1341"/>
        <w:gridCol w:w="909"/>
        <w:gridCol w:w="1411"/>
        <w:gridCol w:w="700"/>
      </w:tblGrid>
      <w:tr w:rsidR="002F430F">
        <w:trPr>
          <w:trHeight w:val="484"/>
        </w:trPr>
        <w:tc>
          <w:tcPr>
            <w:tcW w:w="10140" w:type="dxa"/>
            <w:gridSpan w:val="10"/>
            <w:tcBorders>
              <w:tl2br w:val="nil"/>
              <w:tr2bl w:val="nil"/>
            </w:tcBorders>
          </w:tcPr>
          <w:p w:rsidR="002F430F" w:rsidRDefault="00813810">
            <w:pPr>
              <w:widowControl/>
              <w:jc w:val="center"/>
              <w:rPr>
                <w:b/>
                <w:bCs/>
              </w:rPr>
            </w:pPr>
            <w:r>
              <w:rPr>
                <w:rFonts w:hint="eastAsia"/>
                <w:b/>
                <w:bCs/>
              </w:rPr>
              <w:t>七、知识产权</w:t>
            </w:r>
          </w:p>
        </w:tc>
      </w:tr>
      <w:tr w:rsidR="002F430F">
        <w:trPr>
          <w:trHeight w:val="652"/>
        </w:trPr>
        <w:tc>
          <w:tcPr>
            <w:tcW w:w="670" w:type="dxa"/>
            <w:tcBorders>
              <w:tl2br w:val="nil"/>
              <w:tr2bl w:val="nil"/>
            </w:tcBorders>
          </w:tcPr>
          <w:p w:rsidR="002F430F" w:rsidRDefault="00813810">
            <w:pPr>
              <w:jc w:val="center"/>
              <w:rPr>
                <w:rFonts w:eastAsia="宋体"/>
              </w:rPr>
            </w:pPr>
            <w:r>
              <w:rPr>
                <w:rFonts w:eastAsia="宋体" w:hint="eastAsia"/>
                <w:b/>
                <w:bCs/>
              </w:rPr>
              <w:t>类别</w:t>
            </w:r>
          </w:p>
        </w:tc>
        <w:tc>
          <w:tcPr>
            <w:tcW w:w="860" w:type="dxa"/>
            <w:tcBorders>
              <w:tl2br w:val="nil"/>
              <w:tr2bl w:val="nil"/>
            </w:tcBorders>
          </w:tcPr>
          <w:p w:rsidR="002F430F" w:rsidRDefault="00813810">
            <w:pPr>
              <w:jc w:val="center"/>
              <w:rPr>
                <w:rFonts w:eastAsia="宋体"/>
                <w:b/>
                <w:bCs/>
              </w:rPr>
            </w:pPr>
            <w:r>
              <w:rPr>
                <w:rFonts w:hint="eastAsia"/>
                <w:b/>
                <w:bCs/>
              </w:rPr>
              <w:t>序号</w:t>
            </w:r>
          </w:p>
        </w:tc>
        <w:tc>
          <w:tcPr>
            <w:tcW w:w="920" w:type="dxa"/>
            <w:tcBorders>
              <w:tl2br w:val="nil"/>
              <w:tr2bl w:val="nil"/>
            </w:tcBorders>
          </w:tcPr>
          <w:p w:rsidR="002F430F" w:rsidRDefault="00813810">
            <w:pPr>
              <w:jc w:val="center"/>
              <w:rPr>
                <w:rFonts w:eastAsia="宋体"/>
                <w:b/>
                <w:bCs/>
              </w:rPr>
            </w:pPr>
            <w:r>
              <w:rPr>
                <w:rFonts w:eastAsia="宋体" w:hint="eastAsia"/>
                <w:b/>
                <w:bCs/>
              </w:rPr>
              <w:t>指标</w:t>
            </w:r>
          </w:p>
          <w:p w:rsidR="002F430F" w:rsidRDefault="00813810">
            <w:pPr>
              <w:jc w:val="center"/>
              <w:rPr>
                <w:rFonts w:eastAsia="宋体"/>
                <w:b/>
                <w:bCs/>
              </w:rPr>
            </w:pPr>
            <w:r>
              <w:rPr>
                <w:rFonts w:eastAsia="宋体" w:hint="eastAsia"/>
                <w:b/>
                <w:bCs/>
              </w:rPr>
              <w:t>等级</w:t>
            </w:r>
          </w:p>
        </w:tc>
        <w:tc>
          <w:tcPr>
            <w:tcW w:w="1130" w:type="dxa"/>
            <w:tcBorders>
              <w:tl2br w:val="nil"/>
              <w:tr2bl w:val="nil"/>
            </w:tcBorders>
          </w:tcPr>
          <w:p w:rsidR="002F430F" w:rsidRDefault="00813810">
            <w:pPr>
              <w:jc w:val="center"/>
              <w:rPr>
                <w:rFonts w:eastAsia="宋体"/>
                <w:b/>
                <w:bCs/>
              </w:rPr>
            </w:pPr>
            <w:r>
              <w:rPr>
                <w:rFonts w:hint="eastAsia"/>
                <w:b/>
                <w:bCs/>
              </w:rPr>
              <w:t>授权专利名称</w:t>
            </w:r>
          </w:p>
        </w:tc>
        <w:tc>
          <w:tcPr>
            <w:tcW w:w="1149" w:type="dxa"/>
            <w:tcBorders>
              <w:tl2br w:val="nil"/>
              <w:tr2bl w:val="nil"/>
            </w:tcBorders>
          </w:tcPr>
          <w:p w:rsidR="002F430F" w:rsidRDefault="00813810">
            <w:pPr>
              <w:jc w:val="center"/>
              <w:rPr>
                <w:b/>
                <w:bCs/>
              </w:rPr>
            </w:pPr>
            <w:r>
              <w:rPr>
                <w:rFonts w:hint="eastAsia"/>
                <w:b/>
                <w:bCs/>
              </w:rPr>
              <w:t>专利授权号</w:t>
            </w:r>
          </w:p>
        </w:tc>
        <w:tc>
          <w:tcPr>
            <w:tcW w:w="1050" w:type="dxa"/>
            <w:tcBorders>
              <w:tl2br w:val="nil"/>
              <w:tr2bl w:val="nil"/>
            </w:tcBorders>
          </w:tcPr>
          <w:p w:rsidR="002F430F" w:rsidRDefault="00813810">
            <w:pPr>
              <w:jc w:val="center"/>
              <w:rPr>
                <w:b/>
                <w:bCs/>
              </w:rPr>
            </w:pPr>
            <w:r>
              <w:rPr>
                <w:rFonts w:hint="eastAsia"/>
                <w:b/>
                <w:bCs/>
              </w:rPr>
              <w:t>专利类型</w:t>
            </w:r>
          </w:p>
        </w:tc>
        <w:tc>
          <w:tcPr>
            <w:tcW w:w="1341" w:type="dxa"/>
            <w:tcBorders>
              <w:tl2br w:val="nil"/>
              <w:tr2bl w:val="nil"/>
            </w:tcBorders>
          </w:tcPr>
          <w:p w:rsidR="002F430F" w:rsidRDefault="00813810">
            <w:pPr>
              <w:jc w:val="center"/>
              <w:rPr>
                <w:b/>
                <w:bCs/>
              </w:rPr>
            </w:pPr>
            <w:r>
              <w:rPr>
                <w:rFonts w:hint="eastAsia"/>
                <w:b/>
                <w:bCs/>
              </w:rPr>
              <w:t>授权</w:t>
            </w:r>
          </w:p>
          <w:p w:rsidR="002F430F" w:rsidRDefault="00813810">
            <w:pPr>
              <w:jc w:val="center"/>
              <w:rPr>
                <w:rFonts w:eastAsia="宋体"/>
                <w:b/>
                <w:bCs/>
              </w:rPr>
            </w:pPr>
            <w:r>
              <w:rPr>
                <w:rFonts w:hint="eastAsia"/>
                <w:b/>
                <w:bCs/>
              </w:rPr>
              <w:t>年月</w:t>
            </w:r>
          </w:p>
        </w:tc>
        <w:tc>
          <w:tcPr>
            <w:tcW w:w="909" w:type="dxa"/>
            <w:tcBorders>
              <w:tl2br w:val="nil"/>
              <w:tr2bl w:val="nil"/>
            </w:tcBorders>
          </w:tcPr>
          <w:p w:rsidR="002F430F" w:rsidRDefault="00813810">
            <w:pPr>
              <w:jc w:val="center"/>
              <w:rPr>
                <w:b/>
                <w:bCs/>
              </w:rPr>
            </w:pPr>
            <w:r>
              <w:rPr>
                <w:rFonts w:hint="eastAsia"/>
                <w:b/>
                <w:bCs/>
              </w:rPr>
              <w:t>第几发</w:t>
            </w:r>
          </w:p>
          <w:p w:rsidR="002F430F" w:rsidRDefault="00813810">
            <w:pPr>
              <w:jc w:val="center"/>
              <w:rPr>
                <w:rFonts w:eastAsia="宋体"/>
                <w:b/>
                <w:bCs/>
              </w:rPr>
            </w:pPr>
            <w:r>
              <w:rPr>
                <w:rFonts w:hint="eastAsia"/>
                <w:b/>
                <w:bCs/>
              </w:rPr>
              <w:t>明人</w:t>
            </w:r>
          </w:p>
        </w:tc>
        <w:tc>
          <w:tcPr>
            <w:tcW w:w="1411" w:type="dxa"/>
            <w:tcBorders>
              <w:tl2br w:val="nil"/>
              <w:tr2bl w:val="nil"/>
            </w:tcBorders>
          </w:tcPr>
          <w:p w:rsidR="002F430F" w:rsidRDefault="00813810">
            <w:pPr>
              <w:jc w:val="center"/>
              <w:rPr>
                <w:b/>
                <w:bCs/>
              </w:rPr>
            </w:pPr>
            <w:r>
              <w:rPr>
                <w:rFonts w:hint="eastAsia"/>
                <w:b/>
                <w:bCs/>
              </w:rPr>
              <w:t>转让或实施情况</w:t>
            </w:r>
          </w:p>
        </w:tc>
        <w:tc>
          <w:tcPr>
            <w:tcW w:w="700" w:type="dxa"/>
            <w:tcBorders>
              <w:tl2br w:val="nil"/>
              <w:tr2bl w:val="nil"/>
            </w:tcBorders>
          </w:tcPr>
          <w:p w:rsidR="002F430F" w:rsidRDefault="00813810">
            <w:pPr>
              <w:jc w:val="center"/>
              <w:rPr>
                <w:b/>
                <w:bCs/>
              </w:rPr>
            </w:pPr>
            <w:r>
              <w:rPr>
                <w:rFonts w:hint="eastAsia"/>
                <w:b/>
                <w:bCs/>
              </w:rPr>
              <w:t>得分</w:t>
            </w:r>
          </w:p>
        </w:tc>
      </w:tr>
      <w:tr w:rsidR="002F430F">
        <w:trPr>
          <w:trHeight w:val="674"/>
        </w:trPr>
        <w:tc>
          <w:tcPr>
            <w:tcW w:w="670" w:type="dxa"/>
            <w:tcBorders>
              <w:bottom w:val="single" w:sz="12" w:space="0" w:color="000000"/>
              <w:tl2br w:val="nil"/>
              <w:tr2bl w:val="nil"/>
            </w:tcBorders>
            <w:vAlign w:val="center"/>
          </w:tcPr>
          <w:p w:rsidR="002F430F" w:rsidRDefault="00813810">
            <w:pPr>
              <w:jc w:val="center"/>
              <w:rPr>
                <w:b/>
                <w:bCs/>
              </w:rPr>
            </w:pPr>
            <w:r>
              <w:rPr>
                <w:rFonts w:hint="eastAsia"/>
                <w:b/>
                <w:bCs/>
              </w:rPr>
              <w:t>可计分</w:t>
            </w:r>
          </w:p>
        </w:tc>
        <w:tc>
          <w:tcPr>
            <w:tcW w:w="860" w:type="dxa"/>
            <w:tcBorders>
              <w:bottom w:val="single" w:sz="12" w:space="0" w:color="000000"/>
              <w:tl2br w:val="nil"/>
              <w:tr2bl w:val="nil"/>
            </w:tcBorders>
          </w:tcPr>
          <w:p w:rsidR="002F430F" w:rsidRDefault="002F430F">
            <w:pPr>
              <w:jc w:val="left"/>
            </w:pPr>
          </w:p>
        </w:tc>
        <w:tc>
          <w:tcPr>
            <w:tcW w:w="920" w:type="dxa"/>
            <w:tcBorders>
              <w:bottom w:val="single" w:sz="12" w:space="0" w:color="000000"/>
              <w:tl2br w:val="nil"/>
              <w:tr2bl w:val="nil"/>
            </w:tcBorders>
          </w:tcPr>
          <w:p w:rsidR="002F430F" w:rsidRDefault="002F430F">
            <w:pPr>
              <w:jc w:val="left"/>
            </w:pPr>
          </w:p>
        </w:tc>
        <w:tc>
          <w:tcPr>
            <w:tcW w:w="1130" w:type="dxa"/>
            <w:tcBorders>
              <w:bottom w:val="single" w:sz="12" w:space="0" w:color="000000"/>
              <w:tl2br w:val="nil"/>
              <w:tr2bl w:val="nil"/>
            </w:tcBorders>
          </w:tcPr>
          <w:p w:rsidR="002F430F" w:rsidRDefault="002F430F">
            <w:pPr>
              <w:jc w:val="left"/>
            </w:pPr>
          </w:p>
        </w:tc>
        <w:tc>
          <w:tcPr>
            <w:tcW w:w="1149" w:type="dxa"/>
            <w:tcBorders>
              <w:bottom w:val="single" w:sz="12" w:space="0" w:color="000000"/>
              <w:tl2br w:val="nil"/>
              <w:tr2bl w:val="nil"/>
            </w:tcBorders>
          </w:tcPr>
          <w:p w:rsidR="002F430F" w:rsidRDefault="002F430F">
            <w:pPr>
              <w:jc w:val="left"/>
            </w:pPr>
          </w:p>
        </w:tc>
        <w:tc>
          <w:tcPr>
            <w:tcW w:w="1050" w:type="dxa"/>
            <w:tcBorders>
              <w:bottom w:val="single" w:sz="12" w:space="0" w:color="000000"/>
              <w:tl2br w:val="nil"/>
              <w:tr2bl w:val="nil"/>
            </w:tcBorders>
          </w:tcPr>
          <w:p w:rsidR="002F430F" w:rsidRDefault="002F430F">
            <w:pPr>
              <w:jc w:val="left"/>
            </w:pPr>
          </w:p>
        </w:tc>
        <w:tc>
          <w:tcPr>
            <w:tcW w:w="1341" w:type="dxa"/>
            <w:tcBorders>
              <w:bottom w:val="single" w:sz="12" w:space="0" w:color="000000"/>
              <w:tl2br w:val="nil"/>
              <w:tr2bl w:val="nil"/>
            </w:tcBorders>
          </w:tcPr>
          <w:p w:rsidR="002F430F" w:rsidRDefault="002F430F">
            <w:pPr>
              <w:jc w:val="left"/>
            </w:pPr>
          </w:p>
        </w:tc>
        <w:tc>
          <w:tcPr>
            <w:tcW w:w="909" w:type="dxa"/>
            <w:tcBorders>
              <w:bottom w:val="single" w:sz="12" w:space="0" w:color="000000"/>
              <w:tl2br w:val="nil"/>
              <w:tr2bl w:val="nil"/>
            </w:tcBorders>
          </w:tcPr>
          <w:p w:rsidR="002F430F" w:rsidRDefault="002F430F">
            <w:pPr>
              <w:jc w:val="left"/>
            </w:pPr>
          </w:p>
        </w:tc>
        <w:tc>
          <w:tcPr>
            <w:tcW w:w="1411" w:type="dxa"/>
            <w:tcBorders>
              <w:bottom w:val="single" w:sz="12" w:space="0" w:color="000000"/>
              <w:tl2br w:val="nil"/>
              <w:tr2bl w:val="nil"/>
            </w:tcBorders>
          </w:tcPr>
          <w:p w:rsidR="002F430F" w:rsidRDefault="002F430F">
            <w:pPr>
              <w:jc w:val="left"/>
            </w:pPr>
          </w:p>
        </w:tc>
        <w:tc>
          <w:tcPr>
            <w:tcW w:w="700" w:type="dxa"/>
            <w:tcBorders>
              <w:bottom w:val="single" w:sz="12" w:space="0" w:color="000000"/>
              <w:tl2br w:val="nil"/>
              <w:tr2bl w:val="nil"/>
            </w:tcBorders>
          </w:tcPr>
          <w:p w:rsidR="002F430F" w:rsidRDefault="002F430F">
            <w:pPr>
              <w:snapToGrid w:val="0"/>
              <w:jc w:val="left"/>
            </w:pPr>
          </w:p>
          <w:p w:rsidR="002F430F" w:rsidRDefault="002F430F">
            <w:pPr>
              <w:snapToGrid w:val="0"/>
              <w:jc w:val="left"/>
            </w:pPr>
          </w:p>
          <w:p w:rsidR="002F430F" w:rsidRDefault="002F430F">
            <w:pPr>
              <w:jc w:val="left"/>
            </w:pPr>
          </w:p>
        </w:tc>
      </w:tr>
      <w:tr w:rsidR="002F430F">
        <w:trPr>
          <w:trHeight w:val="744"/>
        </w:trPr>
        <w:tc>
          <w:tcPr>
            <w:tcW w:w="670" w:type="dxa"/>
            <w:tcBorders>
              <w:top w:val="single" w:sz="12" w:space="0" w:color="000000"/>
            </w:tcBorders>
          </w:tcPr>
          <w:p w:rsidR="002F430F" w:rsidRDefault="00813810">
            <w:pPr>
              <w:jc w:val="left"/>
              <w:rPr>
                <w:b/>
                <w:bCs/>
              </w:rPr>
            </w:pPr>
            <w:r>
              <w:rPr>
                <w:rFonts w:hint="eastAsia"/>
                <w:b/>
                <w:bCs/>
              </w:rPr>
              <w:t>不可计分</w:t>
            </w:r>
          </w:p>
        </w:tc>
        <w:tc>
          <w:tcPr>
            <w:tcW w:w="860" w:type="dxa"/>
            <w:tcBorders>
              <w:top w:val="single" w:sz="12" w:space="0" w:color="000000"/>
            </w:tcBorders>
          </w:tcPr>
          <w:p w:rsidR="002F430F" w:rsidRDefault="002F430F">
            <w:pPr>
              <w:jc w:val="left"/>
            </w:pPr>
          </w:p>
        </w:tc>
        <w:tc>
          <w:tcPr>
            <w:tcW w:w="920" w:type="dxa"/>
            <w:tcBorders>
              <w:top w:val="single" w:sz="12" w:space="0" w:color="000000"/>
            </w:tcBorders>
          </w:tcPr>
          <w:p w:rsidR="002F430F" w:rsidRDefault="002F430F">
            <w:pPr>
              <w:jc w:val="left"/>
            </w:pPr>
          </w:p>
        </w:tc>
        <w:tc>
          <w:tcPr>
            <w:tcW w:w="1130" w:type="dxa"/>
            <w:tcBorders>
              <w:top w:val="single" w:sz="12" w:space="0" w:color="000000"/>
            </w:tcBorders>
          </w:tcPr>
          <w:p w:rsidR="002F430F" w:rsidRDefault="002F430F">
            <w:pPr>
              <w:jc w:val="left"/>
            </w:pPr>
          </w:p>
        </w:tc>
        <w:tc>
          <w:tcPr>
            <w:tcW w:w="1149" w:type="dxa"/>
            <w:tcBorders>
              <w:top w:val="single" w:sz="12" w:space="0" w:color="000000"/>
            </w:tcBorders>
          </w:tcPr>
          <w:p w:rsidR="002F430F" w:rsidRDefault="002F430F">
            <w:pPr>
              <w:jc w:val="left"/>
            </w:pPr>
          </w:p>
        </w:tc>
        <w:tc>
          <w:tcPr>
            <w:tcW w:w="1050" w:type="dxa"/>
            <w:tcBorders>
              <w:top w:val="single" w:sz="12" w:space="0" w:color="000000"/>
            </w:tcBorders>
          </w:tcPr>
          <w:p w:rsidR="002F430F" w:rsidRDefault="002F430F">
            <w:pPr>
              <w:jc w:val="left"/>
            </w:pPr>
          </w:p>
        </w:tc>
        <w:tc>
          <w:tcPr>
            <w:tcW w:w="1341" w:type="dxa"/>
            <w:tcBorders>
              <w:top w:val="single" w:sz="12" w:space="0" w:color="000000"/>
            </w:tcBorders>
          </w:tcPr>
          <w:p w:rsidR="002F430F" w:rsidRDefault="002F430F">
            <w:pPr>
              <w:jc w:val="left"/>
            </w:pPr>
          </w:p>
        </w:tc>
        <w:tc>
          <w:tcPr>
            <w:tcW w:w="909" w:type="dxa"/>
            <w:tcBorders>
              <w:top w:val="single" w:sz="12" w:space="0" w:color="000000"/>
            </w:tcBorders>
          </w:tcPr>
          <w:p w:rsidR="002F430F" w:rsidRDefault="002F430F">
            <w:pPr>
              <w:jc w:val="left"/>
            </w:pPr>
          </w:p>
        </w:tc>
        <w:tc>
          <w:tcPr>
            <w:tcW w:w="1411" w:type="dxa"/>
            <w:tcBorders>
              <w:top w:val="single" w:sz="12" w:space="0" w:color="000000"/>
            </w:tcBorders>
          </w:tcPr>
          <w:p w:rsidR="002F430F" w:rsidRDefault="002F430F">
            <w:pPr>
              <w:jc w:val="left"/>
            </w:pPr>
          </w:p>
        </w:tc>
        <w:tc>
          <w:tcPr>
            <w:tcW w:w="700" w:type="dxa"/>
            <w:tcBorders>
              <w:top w:val="single" w:sz="12" w:space="0" w:color="000000"/>
            </w:tcBorders>
          </w:tcPr>
          <w:p w:rsidR="002F430F" w:rsidRDefault="002F430F">
            <w:pPr>
              <w:snapToGrid w:val="0"/>
              <w:jc w:val="left"/>
            </w:pPr>
          </w:p>
          <w:p w:rsidR="002F430F" w:rsidRDefault="002F430F">
            <w:pPr>
              <w:jc w:val="left"/>
            </w:pPr>
          </w:p>
        </w:tc>
      </w:tr>
    </w:tbl>
    <w:p w:rsidR="002F430F" w:rsidRDefault="00813810">
      <w:pPr>
        <w:ind w:firstLineChars="200" w:firstLine="420"/>
      </w:pPr>
      <w:r>
        <w:rPr>
          <w:rFonts w:hint="eastAsia"/>
        </w:rPr>
        <w:t>注：自然科学类参考评审文件附件</w:t>
      </w:r>
      <w:r>
        <w:rPr>
          <w:rFonts w:hint="eastAsia"/>
        </w:rPr>
        <w:t>1-</w:t>
      </w:r>
      <w:r>
        <w:t>5</w:t>
      </w:r>
      <w:r>
        <w:rPr>
          <w:rFonts w:hint="eastAsia"/>
        </w:rPr>
        <w:t>填写，指标等级：可</w:t>
      </w:r>
      <w:proofErr w:type="gramStart"/>
      <w:r>
        <w:rPr>
          <w:rFonts w:hint="eastAsia"/>
        </w:rPr>
        <w:t>计分类按</w:t>
      </w:r>
      <w:proofErr w:type="gramEnd"/>
      <w:r>
        <w:rPr>
          <w:rFonts w:hint="eastAsia"/>
        </w:rPr>
        <w:t>A-C</w:t>
      </w:r>
      <w:r>
        <w:rPr>
          <w:rFonts w:hint="eastAsia"/>
        </w:rPr>
        <w:t>填写，不可计分类为</w:t>
      </w:r>
      <w:r>
        <w:rPr>
          <w:rFonts w:hint="eastAsia"/>
        </w:rPr>
        <w:t>D</w:t>
      </w:r>
      <w:r>
        <w:rPr>
          <w:rFonts w:hint="eastAsia"/>
        </w:rPr>
        <w:t>级。</w:t>
      </w:r>
    </w:p>
    <w:p w:rsidR="002F430F" w:rsidRDefault="002F430F">
      <w:pPr>
        <w:widowControl/>
        <w:jc w:val="left"/>
        <w:rPr>
          <w:b/>
          <w:bCs/>
        </w:rPr>
      </w:pPr>
    </w:p>
    <w:tbl>
      <w:tblPr>
        <w:tblStyle w:val="a9"/>
        <w:tblpPr w:leftFromText="180" w:rightFromText="180" w:vertAnchor="text" w:horzAnchor="page" w:tblpX="1218" w:tblpY="74"/>
        <w:tblOverlap w:val="neve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2743"/>
        <w:gridCol w:w="1643"/>
        <w:gridCol w:w="1168"/>
        <w:gridCol w:w="1134"/>
        <w:gridCol w:w="850"/>
        <w:gridCol w:w="1187"/>
        <w:gridCol w:w="750"/>
      </w:tblGrid>
      <w:tr w:rsidR="002F430F">
        <w:trPr>
          <w:trHeight w:val="492"/>
        </w:trPr>
        <w:tc>
          <w:tcPr>
            <w:tcW w:w="10125" w:type="dxa"/>
            <w:gridSpan w:val="8"/>
            <w:tcBorders>
              <w:top w:val="single" w:sz="12" w:space="0" w:color="000000"/>
              <w:left w:val="single" w:sz="12" w:space="0" w:color="000000"/>
              <w:right w:val="single" w:sz="12" w:space="0" w:color="000000"/>
            </w:tcBorders>
            <w:vAlign w:val="center"/>
          </w:tcPr>
          <w:p w:rsidR="002F430F" w:rsidRDefault="00813810">
            <w:pPr>
              <w:jc w:val="center"/>
              <w:rPr>
                <w:rFonts w:eastAsia="宋体"/>
                <w:b/>
                <w:bCs/>
              </w:rPr>
            </w:pPr>
            <w:r>
              <w:rPr>
                <w:rFonts w:eastAsia="宋体" w:hint="eastAsia"/>
                <w:b/>
                <w:bCs/>
              </w:rPr>
              <w:t>八、科技成果转化（经费）</w:t>
            </w:r>
          </w:p>
        </w:tc>
      </w:tr>
      <w:tr w:rsidR="002F430F">
        <w:trPr>
          <w:trHeight w:val="631"/>
        </w:trPr>
        <w:tc>
          <w:tcPr>
            <w:tcW w:w="650" w:type="dxa"/>
            <w:tcBorders>
              <w:left w:val="single" w:sz="12" w:space="0" w:color="000000"/>
              <w:right w:val="single" w:sz="4" w:space="0" w:color="000000"/>
            </w:tcBorders>
            <w:vAlign w:val="center"/>
          </w:tcPr>
          <w:p w:rsidR="002F430F" w:rsidRDefault="00813810">
            <w:pPr>
              <w:jc w:val="center"/>
              <w:rPr>
                <w:rFonts w:eastAsia="宋体"/>
                <w:b/>
                <w:bCs/>
              </w:rPr>
            </w:pPr>
            <w:r>
              <w:rPr>
                <w:rFonts w:hint="eastAsia"/>
                <w:b/>
                <w:bCs/>
              </w:rPr>
              <w:t>序号</w:t>
            </w:r>
          </w:p>
        </w:tc>
        <w:tc>
          <w:tcPr>
            <w:tcW w:w="2743" w:type="dxa"/>
            <w:tcBorders>
              <w:left w:val="single" w:sz="4" w:space="0" w:color="000000"/>
              <w:right w:val="single" w:sz="4" w:space="0" w:color="000000"/>
            </w:tcBorders>
            <w:vAlign w:val="center"/>
          </w:tcPr>
          <w:p w:rsidR="002F430F" w:rsidRDefault="00813810">
            <w:pPr>
              <w:jc w:val="center"/>
              <w:rPr>
                <w:b/>
                <w:bCs/>
              </w:rPr>
            </w:pPr>
            <w:r>
              <w:rPr>
                <w:rFonts w:hint="eastAsia"/>
                <w:b/>
                <w:bCs/>
              </w:rPr>
              <w:t>项目（成果）名称</w:t>
            </w:r>
          </w:p>
        </w:tc>
        <w:tc>
          <w:tcPr>
            <w:tcW w:w="1643" w:type="dxa"/>
            <w:tcBorders>
              <w:left w:val="single" w:sz="4" w:space="0" w:color="000000"/>
              <w:right w:val="single" w:sz="4" w:space="0" w:color="000000"/>
            </w:tcBorders>
            <w:vAlign w:val="center"/>
          </w:tcPr>
          <w:p w:rsidR="002F430F" w:rsidRDefault="00813810">
            <w:pPr>
              <w:jc w:val="center"/>
              <w:rPr>
                <w:b/>
                <w:bCs/>
              </w:rPr>
            </w:pPr>
            <w:r>
              <w:rPr>
                <w:rFonts w:eastAsia="宋体" w:hint="eastAsia"/>
                <w:b/>
                <w:bCs/>
              </w:rPr>
              <w:t>项目来源</w:t>
            </w:r>
          </w:p>
        </w:tc>
        <w:tc>
          <w:tcPr>
            <w:tcW w:w="1168" w:type="dxa"/>
            <w:tcBorders>
              <w:left w:val="single" w:sz="4" w:space="0" w:color="000000"/>
              <w:right w:val="single" w:sz="4" w:space="0" w:color="000000"/>
            </w:tcBorders>
            <w:vAlign w:val="center"/>
          </w:tcPr>
          <w:p w:rsidR="002F430F" w:rsidRDefault="00813810">
            <w:pPr>
              <w:jc w:val="center"/>
              <w:rPr>
                <w:rFonts w:eastAsia="宋体"/>
                <w:b/>
                <w:bCs/>
              </w:rPr>
            </w:pPr>
            <w:r>
              <w:rPr>
                <w:rFonts w:hint="eastAsia"/>
                <w:b/>
                <w:bCs/>
              </w:rPr>
              <w:t>转化方式</w:t>
            </w:r>
          </w:p>
        </w:tc>
        <w:tc>
          <w:tcPr>
            <w:tcW w:w="1134" w:type="dxa"/>
            <w:tcBorders>
              <w:left w:val="single" w:sz="4" w:space="0" w:color="000000"/>
              <w:right w:val="single" w:sz="4" w:space="0" w:color="000000"/>
            </w:tcBorders>
            <w:vAlign w:val="center"/>
          </w:tcPr>
          <w:p w:rsidR="002F430F" w:rsidRDefault="00813810">
            <w:pPr>
              <w:jc w:val="center"/>
              <w:rPr>
                <w:rFonts w:eastAsia="宋体"/>
                <w:b/>
                <w:bCs/>
              </w:rPr>
            </w:pPr>
            <w:r>
              <w:rPr>
                <w:rFonts w:hint="eastAsia"/>
                <w:b/>
                <w:bCs/>
              </w:rPr>
              <w:t>转化年月</w:t>
            </w:r>
          </w:p>
        </w:tc>
        <w:tc>
          <w:tcPr>
            <w:tcW w:w="850" w:type="dxa"/>
            <w:tcBorders>
              <w:left w:val="single" w:sz="4" w:space="0" w:color="000000"/>
              <w:right w:val="single" w:sz="4" w:space="0" w:color="000000"/>
            </w:tcBorders>
            <w:vAlign w:val="center"/>
          </w:tcPr>
          <w:p w:rsidR="002F430F" w:rsidRDefault="00813810">
            <w:pPr>
              <w:jc w:val="center"/>
              <w:rPr>
                <w:b/>
                <w:bCs/>
              </w:rPr>
            </w:pPr>
            <w:r>
              <w:rPr>
                <w:rFonts w:hint="eastAsia"/>
                <w:b/>
                <w:bCs/>
              </w:rPr>
              <w:t>是否</w:t>
            </w:r>
          </w:p>
          <w:p w:rsidR="002F430F" w:rsidRDefault="00813810">
            <w:pPr>
              <w:jc w:val="center"/>
              <w:rPr>
                <w:rFonts w:eastAsia="宋体"/>
                <w:b/>
                <w:bCs/>
              </w:rPr>
            </w:pPr>
            <w:r>
              <w:rPr>
                <w:rFonts w:hint="eastAsia"/>
                <w:b/>
                <w:bCs/>
              </w:rPr>
              <w:t>主持</w:t>
            </w:r>
          </w:p>
        </w:tc>
        <w:tc>
          <w:tcPr>
            <w:tcW w:w="1187" w:type="dxa"/>
            <w:tcBorders>
              <w:left w:val="single" w:sz="4" w:space="0" w:color="000000"/>
              <w:right w:val="single" w:sz="4" w:space="0" w:color="000000"/>
            </w:tcBorders>
            <w:vAlign w:val="center"/>
          </w:tcPr>
          <w:p w:rsidR="002F430F" w:rsidRDefault="00813810">
            <w:pPr>
              <w:jc w:val="center"/>
              <w:rPr>
                <w:rFonts w:eastAsia="宋体"/>
                <w:b/>
                <w:bCs/>
              </w:rPr>
            </w:pPr>
            <w:r>
              <w:rPr>
                <w:rFonts w:hint="eastAsia"/>
                <w:b/>
                <w:bCs/>
              </w:rPr>
              <w:t>到账经费（万元）</w:t>
            </w:r>
          </w:p>
        </w:tc>
        <w:tc>
          <w:tcPr>
            <w:tcW w:w="750" w:type="dxa"/>
            <w:tcBorders>
              <w:left w:val="single" w:sz="4" w:space="0" w:color="000000"/>
              <w:right w:val="single" w:sz="12" w:space="0" w:color="000000"/>
            </w:tcBorders>
            <w:vAlign w:val="center"/>
          </w:tcPr>
          <w:p w:rsidR="002F430F" w:rsidRDefault="00813810">
            <w:pPr>
              <w:jc w:val="center"/>
              <w:rPr>
                <w:rFonts w:eastAsia="宋体"/>
                <w:b/>
                <w:bCs/>
              </w:rPr>
            </w:pPr>
            <w:r>
              <w:rPr>
                <w:rFonts w:hint="eastAsia"/>
                <w:b/>
                <w:bCs/>
              </w:rPr>
              <w:t>得分</w:t>
            </w:r>
          </w:p>
        </w:tc>
      </w:tr>
      <w:tr w:rsidR="002F430F">
        <w:trPr>
          <w:trHeight w:val="631"/>
        </w:trPr>
        <w:tc>
          <w:tcPr>
            <w:tcW w:w="650" w:type="dxa"/>
            <w:tcBorders>
              <w:left w:val="single" w:sz="12" w:space="0" w:color="000000"/>
              <w:bottom w:val="single" w:sz="12" w:space="0" w:color="000000"/>
              <w:right w:val="single" w:sz="4" w:space="0" w:color="000000"/>
            </w:tcBorders>
            <w:vAlign w:val="center"/>
          </w:tcPr>
          <w:p w:rsidR="002F430F" w:rsidRDefault="002F430F"/>
        </w:tc>
        <w:tc>
          <w:tcPr>
            <w:tcW w:w="2743" w:type="dxa"/>
            <w:tcBorders>
              <w:left w:val="single" w:sz="4" w:space="0" w:color="000000"/>
              <w:bottom w:val="single" w:sz="12" w:space="0" w:color="000000"/>
              <w:right w:val="single" w:sz="4" w:space="0" w:color="000000"/>
            </w:tcBorders>
            <w:vAlign w:val="center"/>
          </w:tcPr>
          <w:p w:rsidR="002F430F" w:rsidRDefault="002F430F"/>
        </w:tc>
        <w:tc>
          <w:tcPr>
            <w:tcW w:w="1643" w:type="dxa"/>
            <w:tcBorders>
              <w:left w:val="single" w:sz="4" w:space="0" w:color="000000"/>
              <w:bottom w:val="single" w:sz="12" w:space="0" w:color="000000"/>
              <w:right w:val="single" w:sz="4" w:space="0" w:color="000000"/>
            </w:tcBorders>
            <w:vAlign w:val="center"/>
          </w:tcPr>
          <w:p w:rsidR="002F430F" w:rsidRDefault="002F430F"/>
        </w:tc>
        <w:tc>
          <w:tcPr>
            <w:tcW w:w="1168" w:type="dxa"/>
            <w:tcBorders>
              <w:left w:val="single" w:sz="4" w:space="0" w:color="000000"/>
              <w:bottom w:val="single" w:sz="12" w:space="0" w:color="000000"/>
              <w:right w:val="single" w:sz="4" w:space="0" w:color="000000"/>
            </w:tcBorders>
            <w:vAlign w:val="center"/>
          </w:tcPr>
          <w:p w:rsidR="002F430F" w:rsidRDefault="002F430F"/>
        </w:tc>
        <w:tc>
          <w:tcPr>
            <w:tcW w:w="1134" w:type="dxa"/>
            <w:tcBorders>
              <w:left w:val="single" w:sz="4" w:space="0" w:color="000000"/>
              <w:bottom w:val="single" w:sz="12" w:space="0" w:color="000000"/>
              <w:right w:val="single" w:sz="4" w:space="0" w:color="000000"/>
            </w:tcBorders>
            <w:vAlign w:val="center"/>
          </w:tcPr>
          <w:p w:rsidR="002F430F" w:rsidRDefault="002F430F"/>
        </w:tc>
        <w:tc>
          <w:tcPr>
            <w:tcW w:w="850" w:type="dxa"/>
            <w:tcBorders>
              <w:left w:val="single" w:sz="4" w:space="0" w:color="000000"/>
              <w:bottom w:val="single" w:sz="12" w:space="0" w:color="000000"/>
              <w:right w:val="single" w:sz="4" w:space="0" w:color="000000"/>
            </w:tcBorders>
            <w:vAlign w:val="center"/>
          </w:tcPr>
          <w:p w:rsidR="002F430F" w:rsidRDefault="002F430F"/>
        </w:tc>
        <w:tc>
          <w:tcPr>
            <w:tcW w:w="1187" w:type="dxa"/>
            <w:tcBorders>
              <w:left w:val="single" w:sz="4" w:space="0" w:color="000000"/>
              <w:bottom w:val="single" w:sz="12" w:space="0" w:color="000000"/>
              <w:right w:val="single" w:sz="4" w:space="0" w:color="000000"/>
            </w:tcBorders>
            <w:vAlign w:val="center"/>
          </w:tcPr>
          <w:p w:rsidR="002F430F" w:rsidRDefault="002F430F"/>
        </w:tc>
        <w:tc>
          <w:tcPr>
            <w:tcW w:w="750" w:type="dxa"/>
            <w:tcBorders>
              <w:left w:val="single" w:sz="4" w:space="0" w:color="000000"/>
              <w:bottom w:val="single" w:sz="12" w:space="0" w:color="000000"/>
              <w:right w:val="single" w:sz="12" w:space="0" w:color="000000"/>
            </w:tcBorders>
            <w:vAlign w:val="center"/>
          </w:tcPr>
          <w:p w:rsidR="002F430F" w:rsidRDefault="002F430F"/>
        </w:tc>
      </w:tr>
    </w:tbl>
    <w:p w:rsidR="002F430F" w:rsidRDefault="00813810">
      <w:pPr>
        <w:ind w:firstLineChars="300" w:firstLine="630"/>
      </w:pPr>
      <w:r>
        <w:rPr>
          <w:rFonts w:hint="eastAsia"/>
        </w:rPr>
        <w:t>注：参考附件</w:t>
      </w:r>
      <w:r>
        <w:rPr>
          <w:rFonts w:hint="eastAsia"/>
        </w:rPr>
        <w:t>1-5</w:t>
      </w:r>
      <w:r>
        <w:rPr>
          <w:rFonts w:hint="eastAsia"/>
        </w:rPr>
        <w:t>填写，转化方式：</w:t>
      </w:r>
      <w:proofErr w:type="gramStart"/>
      <w:r>
        <w:rPr>
          <w:rFonts w:hint="eastAsia"/>
        </w:rPr>
        <w:t>限填转让</w:t>
      </w:r>
      <w:proofErr w:type="gramEnd"/>
      <w:r>
        <w:rPr>
          <w:rFonts w:hint="eastAsia"/>
        </w:rPr>
        <w:t>、许可或者作价投资。</w:t>
      </w:r>
    </w:p>
    <w:p w:rsidR="002F430F" w:rsidRDefault="002F430F"/>
    <w:p w:rsidR="002F430F" w:rsidRDefault="00813810">
      <w:pPr>
        <w:widowControl/>
        <w:jc w:val="left"/>
      </w:pPr>
      <w:r>
        <w:br w:type="page"/>
      </w:r>
    </w:p>
    <w:p w:rsidR="002F430F" w:rsidRDefault="00813810">
      <w:pPr>
        <w:widowControl/>
        <w:spacing w:line="600" w:lineRule="auto"/>
        <w:jc w:val="center"/>
        <w:rPr>
          <w:rFonts w:asciiTheme="majorEastAsia" w:eastAsiaTheme="majorEastAsia" w:hAnsiTheme="majorEastAsia" w:cs="方正小标宋简体"/>
          <w:b/>
          <w:kern w:val="0"/>
          <w:szCs w:val="21"/>
        </w:rPr>
      </w:pPr>
      <w:r>
        <w:rPr>
          <w:rFonts w:asciiTheme="majorEastAsia" w:eastAsiaTheme="majorEastAsia" w:hAnsiTheme="majorEastAsia" w:cs="方正小标宋简体" w:hint="eastAsia"/>
          <w:b/>
          <w:kern w:val="0"/>
          <w:szCs w:val="21"/>
        </w:rPr>
        <w:lastRenderedPageBreak/>
        <w:t>双师</w:t>
      </w:r>
      <w:proofErr w:type="gramStart"/>
      <w:r>
        <w:rPr>
          <w:rFonts w:asciiTheme="majorEastAsia" w:eastAsiaTheme="majorEastAsia" w:hAnsiTheme="majorEastAsia" w:cs="方正小标宋简体" w:hint="eastAsia"/>
          <w:b/>
          <w:kern w:val="0"/>
          <w:szCs w:val="21"/>
        </w:rPr>
        <w:t>型教师</w:t>
      </w:r>
      <w:proofErr w:type="gramEnd"/>
      <w:r>
        <w:rPr>
          <w:rFonts w:asciiTheme="majorEastAsia" w:eastAsiaTheme="majorEastAsia" w:hAnsiTheme="majorEastAsia" w:cs="方正小标宋简体" w:hint="eastAsia"/>
          <w:b/>
          <w:kern w:val="0"/>
          <w:szCs w:val="21"/>
        </w:rPr>
        <w:t>实践应用能力评价计分汇总表</w:t>
      </w:r>
    </w:p>
    <w:tbl>
      <w:tblPr>
        <w:tblStyle w:val="a9"/>
        <w:tblW w:w="0" w:type="auto"/>
        <w:jc w:val="center"/>
        <w:tblLook w:val="04A0" w:firstRow="1" w:lastRow="0" w:firstColumn="1" w:lastColumn="0" w:noHBand="0" w:noVBand="1"/>
      </w:tblPr>
      <w:tblGrid>
        <w:gridCol w:w="1407"/>
        <w:gridCol w:w="1407"/>
        <w:gridCol w:w="1830"/>
        <w:gridCol w:w="1418"/>
        <w:gridCol w:w="976"/>
        <w:gridCol w:w="1408"/>
        <w:gridCol w:w="1408"/>
      </w:tblGrid>
      <w:tr w:rsidR="002F430F">
        <w:trPr>
          <w:jc w:val="center"/>
        </w:trPr>
        <w:tc>
          <w:tcPr>
            <w:tcW w:w="1407" w:type="dxa"/>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姓名</w:t>
            </w:r>
          </w:p>
        </w:tc>
        <w:tc>
          <w:tcPr>
            <w:tcW w:w="1407" w:type="dxa"/>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实践应用能力分值</w:t>
            </w:r>
          </w:p>
        </w:tc>
        <w:tc>
          <w:tcPr>
            <w:tcW w:w="1830" w:type="dxa"/>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在企事业单位工作分值</w:t>
            </w:r>
          </w:p>
        </w:tc>
        <w:tc>
          <w:tcPr>
            <w:tcW w:w="1418" w:type="dxa"/>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社会服务效益分值</w:t>
            </w:r>
          </w:p>
        </w:tc>
        <w:tc>
          <w:tcPr>
            <w:tcW w:w="976" w:type="dxa"/>
            <w:vAlign w:val="center"/>
          </w:tcPr>
          <w:p w:rsidR="002F430F" w:rsidRDefault="00813810">
            <w:pPr>
              <w:widowControl/>
              <w:jc w:val="center"/>
              <w:rPr>
                <w:rFonts w:asciiTheme="minorEastAsia" w:hAnsiTheme="minorEastAsia" w:cs="宋体"/>
                <w:bCs/>
                <w:kern w:val="0"/>
                <w:szCs w:val="21"/>
              </w:rPr>
            </w:pPr>
            <w:r>
              <w:rPr>
                <w:rFonts w:asciiTheme="minorEastAsia" w:hAnsiTheme="minorEastAsia" w:cs="宋体" w:hint="eastAsia"/>
                <w:bCs/>
                <w:kern w:val="0"/>
                <w:szCs w:val="21"/>
              </w:rPr>
              <w:t>个人申报得分</w:t>
            </w:r>
          </w:p>
        </w:tc>
        <w:tc>
          <w:tcPr>
            <w:tcW w:w="1408" w:type="dxa"/>
            <w:vAlign w:val="center"/>
          </w:tcPr>
          <w:p w:rsidR="002F430F" w:rsidRDefault="00813810">
            <w:pPr>
              <w:widowControl/>
              <w:jc w:val="center"/>
              <w:rPr>
                <w:rFonts w:asciiTheme="minorEastAsia" w:hAnsiTheme="minorEastAsia" w:cs="宋体"/>
                <w:bCs/>
                <w:kern w:val="0"/>
                <w:szCs w:val="21"/>
              </w:rPr>
            </w:pPr>
            <w:r>
              <w:rPr>
                <w:rFonts w:asciiTheme="minorEastAsia" w:hAnsiTheme="minorEastAsia" w:cs="宋体" w:hint="eastAsia"/>
                <w:bCs/>
                <w:kern w:val="0"/>
                <w:szCs w:val="21"/>
              </w:rPr>
              <w:t>二级学院审核得分</w:t>
            </w:r>
          </w:p>
        </w:tc>
        <w:tc>
          <w:tcPr>
            <w:tcW w:w="1408" w:type="dxa"/>
            <w:vAlign w:val="center"/>
          </w:tcPr>
          <w:p w:rsidR="002F430F" w:rsidRDefault="00813810">
            <w:pPr>
              <w:widowControl/>
              <w:jc w:val="center"/>
              <w:rPr>
                <w:rFonts w:asciiTheme="minorEastAsia" w:hAnsiTheme="minorEastAsia" w:cs="宋体"/>
                <w:bCs/>
                <w:kern w:val="0"/>
                <w:szCs w:val="21"/>
              </w:rPr>
            </w:pPr>
            <w:r>
              <w:rPr>
                <w:rFonts w:asciiTheme="minorEastAsia" w:hAnsiTheme="minorEastAsia" w:cs="宋体" w:hint="eastAsia"/>
                <w:bCs/>
                <w:kern w:val="0"/>
                <w:szCs w:val="21"/>
              </w:rPr>
              <w:t>职能部门审核得分</w:t>
            </w:r>
          </w:p>
        </w:tc>
      </w:tr>
      <w:tr w:rsidR="002F430F">
        <w:trPr>
          <w:trHeight w:val="304"/>
          <w:jc w:val="center"/>
        </w:trPr>
        <w:tc>
          <w:tcPr>
            <w:tcW w:w="1407" w:type="dxa"/>
            <w:vAlign w:val="center"/>
          </w:tcPr>
          <w:p w:rsidR="002F430F" w:rsidRDefault="002F430F">
            <w:pPr>
              <w:widowControl/>
              <w:jc w:val="center"/>
              <w:rPr>
                <w:rFonts w:asciiTheme="minorEastAsia" w:hAnsiTheme="minorEastAsia"/>
                <w:szCs w:val="21"/>
              </w:rPr>
            </w:pPr>
          </w:p>
        </w:tc>
        <w:tc>
          <w:tcPr>
            <w:tcW w:w="1407" w:type="dxa"/>
            <w:vAlign w:val="center"/>
          </w:tcPr>
          <w:p w:rsidR="002F430F" w:rsidRDefault="002F430F">
            <w:pPr>
              <w:widowControl/>
              <w:jc w:val="center"/>
              <w:rPr>
                <w:rFonts w:asciiTheme="minorEastAsia" w:hAnsiTheme="minorEastAsia"/>
                <w:szCs w:val="21"/>
              </w:rPr>
            </w:pPr>
          </w:p>
        </w:tc>
        <w:tc>
          <w:tcPr>
            <w:tcW w:w="1830" w:type="dxa"/>
            <w:vAlign w:val="center"/>
          </w:tcPr>
          <w:p w:rsidR="002F430F" w:rsidRDefault="002F430F">
            <w:pPr>
              <w:widowControl/>
              <w:jc w:val="center"/>
              <w:rPr>
                <w:rFonts w:asciiTheme="minorEastAsia" w:hAnsiTheme="minorEastAsia"/>
                <w:szCs w:val="21"/>
              </w:rPr>
            </w:pPr>
          </w:p>
        </w:tc>
        <w:tc>
          <w:tcPr>
            <w:tcW w:w="1418" w:type="dxa"/>
            <w:vAlign w:val="center"/>
          </w:tcPr>
          <w:p w:rsidR="002F430F" w:rsidRDefault="002F430F">
            <w:pPr>
              <w:widowControl/>
              <w:jc w:val="center"/>
              <w:rPr>
                <w:rFonts w:asciiTheme="minorEastAsia" w:hAnsiTheme="minorEastAsia"/>
                <w:szCs w:val="21"/>
              </w:rPr>
            </w:pPr>
          </w:p>
        </w:tc>
        <w:tc>
          <w:tcPr>
            <w:tcW w:w="976" w:type="dxa"/>
            <w:vAlign w:val="center"/>
          </w:tcPr>
          <w:p w:rsidR="002F430F" w:rsidRDefault="002F430F">
            <w:pPr>
              <w:widowControl/>
              <w:jc w:val="center"/>
              <w:rPr>
                <w:rFonts w:asciiTheme="minorEastAsia" w:hAnsiTheme="minorEastAsia"/>
                <w:szCs w:val="21"/>
              </w:rPr>
            </w:pPr>
          </w:p>
        </w:tc>
        <w:tc>
          <w:tcPr>
            <w:tcW w:w="1408" w:type="dxa"/>
            <w:vAlign w:val="center"/>
          </w:tcPr>
          <w:p w:rsidR="002F430F" w:rsidRDefault="002F430F">
            <w:pPr>
              <w:widowControl/>
              <w:jc w:val="center"/>
              <w:rPr>
                <w:rFonts w:asciiTheme="minorEastAsia" w:hAnsiTheme="minorEastAsia"/>
                <w:szCs w:val="21"/>
              </w:rPr>
            </w:pPr>
          </w:p>
        </w:tc>
        <w:tc>
          <w:tcPr>
            <w:tcW w:w="1408" w:type="dxa"/>
            <w:vAlign w:val="center"/>
          </w:tcPr>
          <w:p w:rsidR="002F430F" w:rsidRDefault="002F430F">
            <w:pPr>
              <w:widowControl/>
              <w:jc w:val="center"/>
              <w:rPr>
                <w:rFonts w:asciiTheme="minorEastAsia" w:hAnsiTheme="minorEastAsia"/>
                <w:szCs w:val="21"/>
              </w:rPr>
            </w:pPr>
          </w:p>
        </w:tc>
      </w:tr>
      <w:tr w:rsidR="002F430F">
        <w:trPr>
          <w:trHeight w:val="393"/>
          <w:jc w:val="center"/>
        </w:trPr>
        <w:tc>
          <w:tcPr>
            <w:tcW w:w="1407" w:type="dxa"/>
            <w:vAlign w:val="center"/>
          </w:tcPr>
          <w:p w:rsidR="002F430F" w:rsidRDefault="00813810">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rsidR="002F430F" w:rsidRDefault="002F430F">
            <w:pPr>
              <w:widowControl/>
              <w:jc w:val="center"/>
              <w:rPr>
                <w:rFonts w:asciiTheme="minorEastAsia" w:hAnsiTheme="minorEastAsia"/>
                <w:szCs w:val="21"/>
              </w:rPr>
            </w:pPr>
          </w:p>
        </w:tc>
        <w:tc>
          <w:tcPr>
            <w:tcW w:w="976" w:type="dxa"/>
            <w:vAlign w:val="center"/>
          </w:tcPr>
          <w:p w:rsidR="002F430F" w:rsidRDefault="002F430F">
            <w:pPr>
              <w:widowControl/>
              <w:jc w:val="center"/>
              <w:rPr>
                <w:rFonts w:asciiTheme="minorEastAsia" w:hAnsiTheme="minorEastAsia"/>
                <w:szCs w:val="21"/>
              </w:rPr>
            </w:pPr>
          </w:p>
        </w:tc>
        <w:tc>
          <w:tcPr>
            <w:tcW w:w="1408" w:type="dxa"/>
            <w:vAlign w:val="center"/>
          </w:tcPr>
          <w:p w:rsidR="002F430F" w:rsidRDefault="002F430F">
            <w:pPr>
              <w:widowControl/>
              <w:jc w:val="center"/>
              <w:rPr>
                <w:rFonts w:asciiTheme="minorEastAsia" w:hAnsiTheme="minorEastAsia"/>
                <w:szCs w:val="21"/>
              </w:rPr>
            </w:pPr>
          </w:p>
        </w:tc>
        <w:tc>
          <w:tcPr>
            <w:tcW w:w="1408" w:type="dxa"/>
            <w:vAlign w:val="center"/>
          </w:tcPr>
          <w:p w:rsidR="002F430F" w:rsidRDefault="002F430F">
            <w:pPr>
              <w:widowControl/>
              <w:jc w:val="center"/>
              <w:rPr>
                <w:rFonts w:asciiTheme="minorEastAsia" w:hAnsiTheme="minorEastAsia"/>
                <w:szCs w:val="21"/>
              </w:rPr>
            </w:pPr>
          </w:p>
        </w:tc>
      </w:tr>
    </w:tbl>
    <w:p w:rsidR="002F430F" w:rsidRDefault="00813810">
      <w:pPr>
        <w:ind w:firstLineChars="200" w:firstLine="480"/>
      </w:pPr>
      <w:r>
        <w:rPr>
          <w:rFonts w:ascii="宋体" w:eastAsia="宋体" w:hAnsi="宋体" w:cs="宋体" w:hint="eastAsia"/>
          <w:kern w:val="0"/>
          <w:sz w:val="24"/>
          <w:szCs w:val="24"/>
        </w:rPr>
        <w:t>二级单位审核者签名：                     职能部门审核者签名：</w:t>
      </w:r>
    </w:p>
    <w:p w:rsidR="002F430F" w:rsidRDefault="00813810">
      <w:pPr>
        <w:widowControl/>
        <w:spacing w:line="600" w:lineRule="auto"/>
        <w:jc w:val="center"/>
        <w:rPr>
          <w:rFonts w:asciiTheme="majorEastAsia" w:eastAsiaTheme="majorEastAsia" w:hAnsiTheme="majorEastAsia"/>
          <w:b/>
          <w:szCs w:val="21"/>
        </w:rPr>
      </w:pPr>
      <w:r>
        <w:rPr>
          <w:rFonts w:asciiTheme="majorEastAsia" w:eastAsiaTheme="majorEastAsia" w:hAnsiTheme="majorEastAsia" w:cs="方正小标宋简体" w:hint="eastAsia"/>
          <w:b/>
          <w:kern w:val="0"/>
          <w:szCs w:val="21"/>
        </w:rPr>
        <w:t>双师</w:t>
      </w:r>
      <w:proofErr w:type="gramStart"/>
      <w:r>
        <w:rPr>
          <w:rFonts w:asciiTheme="majorEastAsia" w:eastAsiaTheme="majorEastAsia" w:hAnsiTheme="majorEastAsia" w:cs="方正小标宋简体" w:hint="eastAsia"/>
          <w:b/>
          <w:kern w:val="0"/>
          <w:szCs w:val="21"/>
        </w:rPr>
        <w:t>型教师</w:t>
      </w:r>
      <w:proofErr w:type="gramEnd"/>
      <w:r>
        <w:rPr>
          <w:rFonts w:asciiTheme="majorEastAsia" w:eastAsiaTheme="majorEastAsia" w:hAnsiTheme="majorEastAsia" w:cs="方正小标宋简体" w:hint="eastAsia"/>
          <w:b/>
          <w:kern w:val="0"/>
          <w:szCs w:val="21"/>
        </w:rPr>
        <w:t>职务任职资格评审实践应用能力评价计分表</w:t>
      </w:r>
    </w:p>
    <w:tbl>
      <w:tblPr>
        <w:tblStyle w:val="a9"/>
        <w:tblW w:w="0" w:type="auto"/>
        <w:jc w:val="center"/>
        <w:tblLook w:val="04A0" w:firstRow="1" w:lastRow="0" w:firstColumn="1" w:lastColumn="0" w:noHBand="0" w:noVBand="1"/>
      </w:tblPr>
      <w:tblGrid>
        <w:gridCol w:w="534"/>
        <w:gridCol w:w="1559"/>
        <w:gridCol w:w="1601"/>
        <w:gridCol w:w="1232"/>
        <w:gridCol w:w="1232"/>
        <w:gridCol w:w="1232"/>
        <w:gridCol w:w="1232"/>
        <w:gridCol w:w="1232"/>
      </w:tblGrid>
      <w:tr w:rsidR="002F430F">
        <w:trPr>
          <w:jc w:val="center"/>
        </w:trPr>
        <w:tc>
          <w:tcPr>
            <w:tcW w:w="534"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序号</w:t>
            </w:r>
          </w:p>
        </w:tc>
        <w:tc>
          <w:tcPr>
            <w:tcW w:w="1559"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职业资格名称</w:t>
            </w:r>
          </w:p>
        </w:tc>
        <w:tc>
          <w:tcPr>
            <w:tcW w:w="1601" w:type="dxa"/>
            <w:vAlign w:val="center"/>
          </w:tcPr>
          <w:p w:rsidR="002F430F" w:rsidRDefault="00813810">
            <w:pPr>
              <w:widowControl/>
              <w:jc w:val="center"/>
              <w:textAlignment w:val="center"/>
              <w:rPr>
                <w:rFonts w:asciiTheme="minorEastAsia" w:hAnsiTheme="minorEastAsia" w:cs="宋体"/>
                <w:bCs/>
                <w:kern w:val="0"/>
                <w:szCs w:val="21"/>
              </w:rPr>
            </w:pPr>
            <w:r>
              <w:rPr>
                <w:rFonts w:asciiTheme="minorEastAsia" w:hAnsiTheme="minorEastAsia" w:cs="宋体" w:hint="eastAsia"/>
                <w:bCs/>
                <w:kern w:val="0"/>
                <w:szCs w:val="21"/>
              </w:rPr>
              <w:t>实施部门</w:t>
            </w:r>
          </w:p>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（单位）</w:t>
            </w:r>
          </w:p>
        </w:tc>
        <w:tc>
          <w:tcPr>
            <w:tcW w:w="1232"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资格类别</w:t>
            </w:r>
          </w:p>
        </w:tc>
        <w:tc>
          <w:tcPr>
            <w:tcW w:w="1232"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232"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232"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2F430F">
        <w:trPr>
          <w:trHeight w:val="381"/>
          <w:jc w:val="center"/>
        </w:trPr>
        <w:tc>
          <w:tcPr>
            <w:tcW w:w="534" w:type="dxa"/>
          </w:tcPr>
          <w:p w:rsidR="002F430F" w:rsidRDefault="002F430F">
            <w:pPr>
              <w:widowControl/>
              <w:jc w:val="left"/>
              <w:rPr>
                <w:rFonts w:asciiTheme="minorEastAsia" w:hAnsiTheme="minorEastAsia"/>
                <w:szCs w:val="21"/>
              </w:rPr>
            </w:pPr>
          </w:p>
        </w:tc>
        <w:tc>
          <w:tcPr>
            <w:tcW w:w="1559" w:type="dxa"/>
          </w:tcPr>
          <w:p w:rsidR="002F430F" w:rsidRDefault="002F430F">
            <w:pPr>
              <w:widowControl/>
              <w:jc w:val="left"/>
              <w:rPr>
                <w:rFonts w:asciiTheme="minorEastAsia" w:hAnsiTheme="minorEastAsia"/>
                <w:szCs w:val="21"/>
              </w:rPr>
            </w:pPr>
          </w:p>
        </w:tc>
        <w:tc>
          <w:tcPr>
            <w:tcW w:w="1601" w:type="dxa"/>
          </w:tcPr>
          <w:p w:rsidR="002F430F" w:rsidRDefault="002F430F">
            <w:pPr>
              <w:widowControl/>
              <w:jc w:val="left"/>
              <w:rPr>
                <w:rFonts w:asciiTheme="minorEastAsia" w:hAnsiTheme="minorEastAsia"/>
                <w:szCs w:val="21"/>
              </w:rPr>
            </w:pPr>
          </w:p>
        </w:tc>
        <w:tc>
          <w:tcPr>
            <w:tcW w:w="1232" w:type="dxa"/>
          </w:tcPr>
          <w:p w:rsidR="002F430F" w:rsidRDefault="002F430F">
            <w:pPr>
              <w:widowControl/>
              <w:jc w:val="left"/>
              <w:rPr>
                <w:rFonts w:asciiTheme="minorEastAsia" w:hAnsiTheme="minorEastAsia"/>
                <w:szCs w:val="21"/>
              </w:rPr>
            </w:pPr>
          </w:p>
        </w:tc>
        <w:tc>
          <w:tcPr>
            <w:tcW w:w="1232" w:type="dxa"/>
          </w:tcPr>
          <w:p w:rsidR="002F430F" w:rsidRDefault="002F430F">
            <w:pPr>
              <w:widowControl/>
              <w:jc w:val="left"/>
              <w:rPr>
                <w:rFonts w:asciiTheme="minorEastAsia" w:hAnsiTheme="minorEastAsia"/>
                <w:szCs w:val="21"/>
              </w:rPr>
            </w:pPr>
          </w:p>
        </w:tc>
        <w:tc>
          <w:tcPr>
            <w:tcW w:w="1232" w:type="dxa"/>
          </w:tcPr>
          <w:p w:rsidR="002F430F" w:rsidRDefault="002F430F">
            <w:pPr>
              <w:widowControl/>
              <w:jc w:val="left"/>
              <w:rPr>
                <w:rFonts w:asciiTheme="minorEastAsia" w:hAnsiTheme="minorEastAsia"/>
                <w:szCs w:val="21"/>
              </w:rPr>
            </w:pPr>
          </w:p>
        </w:tc>
        <w:tc>
          <w:tcPr>
            <w:tcW w:w="1232" w:type="dxa"/>
          </w:tcPr>
          <w:p w:rsidR="002F430F" w:rsidRDefault="002F430F">
            <w:pPr>
              <w:widowControl/>
              <w:jc w:val="left"/>
              <w:rPr>
                <w:rFonts w:asciiTheme="minorEastAsia" w:hAnsiTheme="minorEastAsia"/>
                <w:szCs w:val="21"/>
              </w:rPr>
            </w:pPr>
          </w:p>
        </w:tc>
        <w:tc>
          <w:tcPr>
            <w:tcW w:w="1232" w:type="dxa"/>
          </w:tcPr>
          <w:p w:rsidR="002F430F" w:rsidRDefault="002F430F">
            <w:pPr>
              <w:widowControl/>
              <w:jc w:val="left"/>
              <w:rPr>
                <w:rFonts w:asciiTheme="minorEastAsia" w:hAnsiTheme="minorEastAsia"/>
                <w:szCs w:val="21"/>
              </w:rPr>
            </w:pPr>
          </w:p>
        </w:tc>
      </w:tr>
    </w:tbl>
    <w:p w:rsidR="002F430F" w:rsidRDefault="00813810">
      <w:pPr>
        <w:widowControl/>
        <w:spacing w:beforeLines="50" w:before="156"/>
        <w:jc w:val="left"/>
        <w:textAlignment w:val="center"/>
        <w:rPr>
          <w:rFonts w:asciiTheme="minorEastAsia" w:hAnsiTheme="minorEastAsia" w:cs="宋体"/>
          <w:kern w:val="0"/>
          <w:szCs w:val="21"/>
        </w:rPr>
      </w:pPr>
      <w:r>
        <w:rPr>
          <w:rFonts w:asciiTheme="minorEastAsia" w:hAnsiTheme="minorEastAsia" w:hint="eastAsia"/>
          <w:szCs w:val="21"/>
        </w:rPr>
        <w:t>注：参考评审文件附件1-7表1填写，</w:t>
      </w:r>
      <w:r>
        <w:rPr>
          <w:rFonts w:asciiTheme="minorEastAsia" w:hAnsiTheme="minorEastAsia" w:cs="宋体" w:hint="eastAsia"/>
          <w:kern w:val="0"/>
          <w:szCs w:val="21"/>
        </w:rPr>
        <w:t>国家人力资源和社会保障部发布的《国家职业资格目录》实行动态调整，专业技术人员职业资格计分以获得资格当年的目录为准。双师</w:t>
      </w:r>
      <w:proofErr w:type="gramStart"/>
      <w:r>
        <w:rPr>
          <w:rFonts w:asciiTheme="minorEastAsia" w:hAnsiTheme="minorEastAsia" w:cs="宋体" w:hint="eastAsia"/>
          <w:kern w:val="0"/>
          <w:szCs w:val="21"/>
        </w:rPr>
        <w:t>型教师</w:t>
      </w:r>
      <w:proofErr w:type="gramEnd"/>
      <w:r>
        <w:rPr>
          <w:rFonts w:asciiTheme="minorEastAsia" w:hAnsiTheme="minorEastAsia" w:cs="宋体" w:hint="eastAsia"/>
          <w:kern w:val="0"/>
          <w:szCs w:val="21"/>
        </w:rPr>
        <w:t>在本专业技术工作外只计算一项专技技能，且与在教学岗位从事的专业技术工作密切关联。</w:t>
      </w:r>
    </w:p>
    <w:p w:rsidR="002F430F" w:rsidRDefault="002F430F">
      <w:pPr>
        <w:widowControl/>
        <w:jc w:val="left"/>
      </w:pPr>
    </w:p>
    <w:p w:rsidR="002F430F" w:rsidRDefault="00813810">
      <w:pPr>
        <w:widowControl/>
        <w:spacing w:line="600" w:lineRule="auto"/>
        <w:ind w:firstLineChars="100" w:firstLine="211"/>
        <w:jc w:val="center"/>
        <w:rPr>
          <w:rFonts w:asciiTheme="minorEastAsia" w:hAnsiTheme="minorEastAsia"/>
          <w:b/>
          <w:szCs w:val="21"/>
        </w:rPr>
      </w:pPr>
      <w:r>
        <w:rPr>
          <w:rFonts w:asciiTheme="minorEastAsia" w:hAnsiTheme="minorEastAsia" w:cs="黑体" w:hint="eastAsia"/>
          <w:b/>
          <w:kern w:val="0"/>
          <w:szCs w:val="21"/>
        </w:rPr>
        <w:t>经学校批准在企业、行政事业单位从事与本专业相关的兼职、在职创业、离岗创业工作的教师计分表</w:t>
      </w:r>
    </w:p>
    <w:tbl>
      <w:tblPr>
        <w:tblStyle w:val="a9"/>
        <w:tblW w:w="0" w:type="auto"/>
        <w:jc w:val="center"/>
        <w:tblLook w:val="04A0" w:firstRow="1" w:lastRow="0" w:firstColumn="1" w:lastColumn="0" w:noHBand="0" w:noVBand="1"/>
      </w:tblPr>
      <w:tblGrid>
        <w:gridCol w:w="1231"/>
        <w:gridCol w:w="1231"/>
        <w:gridCol w:w="1232"/>
        <w:gridCol w:w="1232"/>
        <w:gridCol w:w="1232"/>
        <w:gridCol w:w="1232"/>
        <w:gridCol w:w="1444"/>
        <w:gridCol w:w="1106"/>
      </w:tblGrid>
      <w:tr w:rsidR="002F430F">
        <w:trPr>
          <w:trHeight w:val="633"/>
          <w:jc w:val="center"/>
        </w:trPr>
        <w:tc>
          <w:tcPr>
            <w:tcW w:w="1231"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等级</w:t>
            </w:r>
          </w:p>
        </w:tc>
        <w:tc>
          <w:tcPr>
            <w:tcW w:w="1231"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w:t>
            </w:r>
            <w:proofErr w:type="gramStart"/>
            <w:r>
              <w:rPr>
                <w:rFonts w:asciiTheme="minorEastAsia" w:hAnsiTheme="minorEastAsia" w:cs="宋体" w:hint="eastAsia"/>
                <w:bCs/>
                <w:kern w:val="0"/>
                <w:szCs w:val="21"/>
              </w:rPr>
              <w:t>一</w:t>
            </w:r>
            <w:proofErr w:type="gramEnd"/>
          </w:p>
        </w:tc>
        <w:tc>
          <w:tcPr>
            <w:tcW w:w="1232"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指标二</w:t>
            </w:r>
          </w:p>
        </w:tc>
        <w:tc>
          <w:tcPr>
            <w:tcW w:w="1232"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指标三</w:t>
            </w:r>
          </w:p>
        </w:tc>
        <w:tc>
          <w:tcPr>
            <w:tcW w:w="1232"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444"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106" w:type="dxa"/>
            <w:vAlign w:val="center"/>
          </w:tcPr>
          <w:p w:rsidR="002F430F" w:rsidRDefault="0081381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2F430F">
        <w:trPr>
          <w:trHeight w:val="413"/>
          <w:jc w:val="center"/>
        </w:trPr>
        <w:tc>
          <w:tcPr>
            <w:tcW w:w="1231" w:type="dxa"/>
          </w:tcPr>
          <w:p w:rsidR="002F430F" w:rsidRDefault="002F430F">
            <w:pPr>
              <w:widowControl/>
              <w:jc w:val="left"/>
              <w:rPr>
                <w:rFonts w:asciiTheme="minorEastAsia" w:hAnsiTheme="minorEastAsia"/>
                <w:szCs w:val="21"/>
              </w:rPr>
            </w:pPr>
          </w:p>
        </w:tc>
        <w:tc>
          <w:tcPr>
            <w:tcW w:w="1231" w:type="dxa"/>
          </w:tcPr>
          <w:p w:rsidR="002F430F" w:rsidRDefault="002F430F">
            <w:pPr>
              <w:widowControl/>
              <w:jc w:val="left"/>
              <w:rPr>
                <w:rFonts w:asciiTheme="minorEastAsia" w:hAnsiTheme="minorEastAsia"/>
                <w:szCs w:val="21"/>
              </w:rPr>
            </w:pPr>
          </w:p>
        </w:tc>
        <w:tc>
          <w:tcPr>
            <w:tcW w:w="1232" w:type="dxa"/>
          </w:tcPr>
          <w:p w:rsidR="002F430F" w:rsidRDefault="002F430F">
            <w:pPr>
              <w:widowControl/>
              <w:jc w:val="left"/>
              <w:rPr>
                <w:rFonts w:asciiTheme="minorEastAsia" w:hAnsiTheme="minorEastAsia"/>
                <w:szCs w:val="21"/>
              </w:rPr>
            </w:pPr>
          </w:p>
        </w:tc>
        <w:tc>
          <w:tcPr>
            <w:tcW w:w="1232" w:type="dxa"/>
          </w:tcPr>
          <w:p w:rsidR="002F430F" w:rsidRDefault="002F430F">
            <w:pPr>
              <w:widowControl/>
              <w:jc w:val="left"/>
              <w:rPr>
                <w:rFonts w:asciiTheme="minorEastAsia" w:hAnsiTheme="minorEastAsia"/>
                <w:szCs w:val="21"/>
              </w:rPr>
            </w:pPr>
          </w:p>
        </w:tc>
        <w:tc>
          <w:tcPr>
            <w:tcW w:w="1232" w:type="dxa"/>
          </w:tcPr>
          <w:p w:rsidR="002F430F" w:rsidRDefault="002F430F">
            <w:pPr>
              <w:widowControl/>
              <w:jc w:val="left"/>
              <w:rPr>
                <w:rFonts w:asciiTheme="minorEastAsia" w:hAnsiTheme="minorEastAsia"/>
                <w:szCs w:val="21"/>
              </w:rPr>
            </w:pPr>
          </w:p>
        </w:tc>
        <w:tc>
          <w:tcPr>
            <w:tcW w:w="1232" w:type="dxa"/>
          </w:tcPr>
          <w:p w:rsidR="002F430F" w:rsidRDefault="002F430F">
            <w:pPr>
              <w:widowControl/>
              <w:jc w:val="left"/>
              <w:rPr>
                <w:rFonts w:asciiTheme="minorEastAsia" w:hAnsiTheme="minorEastAsia"/>
                <w:szCs w:val="21"/>
              </w:rPr>
            </w:pPr>
          </w:p>
        </w:tc>
        <w:tc>
          <w:tcPr>
            <w:tcW w:w="1444" w:type="dxa"/>
          </w:tcPr>
          <w:p w:rsidR="002F430F" w:rsidRDefault="002F430F">
            <w:pPr>
              <w:widowControl/>
              <w:jc w:val="left"/>
              <w:rPr>
                <w:rFonts w:asciiTheme="minorEastAsia" w:hAnsiTheme="minorEastAsia"/>
                <w:szCs w:val="21"/>
              </w:rPr>
            </w:pPr>
          </w:p>
        </w:tc>
        <w:tc>
          <w:tcPr>
            <w:tcW w:w="1106" w:type="dxa"/>
          </w:tcPr>
          <w:p w:rsidR="002F430F" w:rsidRDefault="002F430F">
            <w:pPr>
              <w:widowControl/>
              <w:jc w:val="left"/>
              <w:rPr>
                <w:rFonts w:asciiTheme="minorEastAsia" w:hAnsiTheme="minorEastAsia"/>
                <w:szCs w:val="21"/>
              </w:rPr>
            </w:pPr>
          </w:p>
        </w:tc>
      </w:tr>
    </w:tbl>
    <w:p w:rsidR="002F430F" w:rsidRDefault="00813810">
      <w:pPr>
        <w:widowControl/>
        <w:spacing w:beforeLines="50" w:before="156"/>
        <w:jc w:val="left"/>
        <w:textAlignment w:val="center"/>
        <w:rPr>
          <w:rFonts w:asciiTheme="minorEastAsia" w:hAnsiTheme="minorEastAsia" w:cs="Calibri"/>
          <w:spacing w:val="2"/>
          <w:kern w:val="0"/>
          <w:szCs w:val="21"/>
        </w:rPr>
      </w:pPr>
      <w:r>
        <w:rPr>
          <w:rFonts w:asciiTheme="minorEastAsia" w:hAnsiTheme="minorEastAsia" w:cs="宋体" w:hint="eastAsia"/>
          <w:kern w:val="0"/>
          <w:szCs w:val="21"/>
        </w:rPr>
        <w:t>注：</w:t>
      </w:r>
      <w:r>
        <w:rPr>
          <w:rFonts w:asciiTheme="minorEastAsia" w:hAnsiTheme="minorEastAsia" w:hint="eastAsia"/>
          <w:szCs w:val="21"/>
        </w:rPr>
        <w:t>参考评审文件附件1-7表2填写，</w:t>
      </w:r>
      <w:r>
        <w:rPr>
          <w:rFonts w:asciiTheme="minorEastAsia" w:hAnsiTheme="minorEastAsia" w:cs="宋体" w:hint="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rsidR="002F430F" w:rsidRDefault="00813810">
      <w:pPr>
        <w:widowControl/>
        <w:spacing w:line="480" w:lineRule="auto"/>
        <w:jc w:val="center"/>
        <w:rPr>
          <w:rFonts w:asciiTheme="minorEastAsia" w:hAnsiTheme="minorEastAsia"/>
          <w:b/>
          <w:szCs w:val="21"/>
        </w:rPr>
      </w:pPr>
      <w:r>
        <w:rPr>
          <w:rFonts w:asciiTheme="minorEastAsia" w:hAnsiTheme="minorEastAsia" w:hint="eastAsia"/>
          <w:b/>
          <w:szCs w:val="21"/>
        </w:rPr>
        <w:t>社会服务效益（经费）</w:t>
      </w:r>
    </w:p>
    <w:tbl>
      <w:tblPr>
        <w:tblStyle w:val="a9"/>
        <w:tblW w:w="9889" w:type="dxa"/>
        <w:jc w:val="center"/>
        <w:tblLook w:val="04A0" w:firstRow="1" w:lastRow="0" w:firstColumn="1" w:lastColumn="0" w:noHBand="0" w:noVBand="1"/>
      </w:tblPr>
      <w:tblGrid>
        <w:gridCol w:w="5637"/>
        <w:gridCol w:w="1842"/>
        <w:gridCol w:w="1276"/>
        <w:gridCol w:w="1134"/>
      </w:tblGrid>
      <w:tr w:rsidR="002F430F">
        <w:trPr>
          <w:jc w:val="center"/>
        </w:trPr>
        <w:tc>
          <w:tcPr>
            <w:tcW w:w="5637" w:type="dxa"/>
          </w:tcPr>
          <w:p w:rsidR="002F430F" w:rsidRDefault="00813810">
            <w:pPr>
              <w:widowControl/>
              <w:jc w:val="center"/>
              <w:rPr>
                <w:rFonts w:asciiTheme="minorEastAsia" w:hAnsiTheme="minorEastAsia"/>
                <w:szCs w:val="21"/>
              </w:rPr>
            </w:pPr>
            <w:r>
              <w:rPr>
                <w:rFonts w:asciiTheme="minorEastAsia" w:hAnsiTheme="minorEastAsia" w:hint="eastAsia"/>
                <w:szCs w:val="21"/>
              </w:rPr>
              <w:t>指标说明</w:t>
            </w:r>
          </w:p>
        </w:tc>
        <w:tc>
          <w:tcPr>
            <w:tcW w:w="1842" w:type="dxa"/>
            <w:tcBorders>
              <w:right w:val="single" w:sz="4" w:space="0" w:color="auto"/>
            </w:tcBorders>
          </w:tcPr>
          <w:p w:rsidR="002F430F" w:rsidRDefault="00813810">
            <w:pPr>
              <w:widowControl/>
              <w:jc w:val="center"/>
              <w:rPr>
                <w:rFonts w:asciiTheme="minorEastAsia" w:hAnsiTheme="minorEastAsia"/>
                <w:szCs w:val="21"/>
              </w:rPr>
            </w:pPr>
            <w:r>
              <w:rPr>
                <w:rFonts w:asciiTheme="minorEastAsia" w:hAnsiTheme="minorEastAsia" w:hint="eastAsia"/>
                <w:szCs w:val="21"/>
              </w:rPr>
              <w:t>科类</w:t>
            </w:r>
          </w:p>
        </w:tc>
        <w:tc>
          <w:tcPr>
            <w:tcW w:w="1276" w:type="dxa"/>
            <w:tcBorders>
              <w:left w:val="single" w:sz="4" w:space="0" w:color="auto"/>
            </w:tcBorders>
          </w:tcPr>
          <w:p w:rsidR="002F430F" w:rsidRDefault="00813810">
            <w:pPr>
              <w:widowControl/>
              <w:jc w:val="center"/>
              <w:rPr>
                <w:rFonts w:asciiTheme="minorEastAsia" w:hAnsiTheme="minorEastAsia"/>
                <w:szCs w:val="21"/>
              </w:rPr>
            </w:pPr>
            <w:r>
              <w:rPr>
                <w:rFonts w:asciiTheme="minorEastAsia" w:hAnsiTheme="minorEastAsia" w:hint="eastAsia"/>
                <w:szCs w:val="21"/>
              </w:rPr>
              <w:t>金额</w:t>
            </w:r>
          </w:p>
        </w:tc>
        <w:tc>
          <w:tcPr>
            <w:tcW w:w="1134" w:type="dxa"/>
          </w:tcPr>
          <w:p w:rsidR="002F430F" w:rsidRDefault="00813810">
            <w:pPr>
              <w:widowControl/>
              <w:jc w:val="center"/>
              <w:rPr>
                <w:rFonts w:asciiTheme="minorEastAsia" w:hAnsiTheme="minorEastAsia"/>
                <w:szCs w:val="21"/>
              </w:rPr>
            </w:pPr>
            <w:r>
              <w:rPr>
                <w:rFonts w:asciiTheme="minorEastAsia" w:hAnsiTheme="minorEastAsia" w:hint="eastAsia"/>
                <w:szCs w:val="21"/>
              </w:rPr>
              <w:t>得分</w:t>
            </w:r>
          </w:p>
        </w:tc>
      </w:tr>
      <w:tr w:rsidR="002F430F">
        <w:trPr>
          <w:jc w:val="center"/>
        </w:trPr>
        <w:tc>
          <w:tcPr>
            <w:tcW w:w="5637" w:type="dxa"/>
          </w:tcPr>
          <w:p w:rsidR="002F430F" w:rsidRDefault="00813810">
            <w:pPr>
              <w:widowControl/>
              <w:jc w:val="left"/>
              <w:rPr>
                <w:rFonts w:asciiTheme="minorEastAsia" w:hAnsiTheme="minorEastAsia"/>
                <w:szCs w:val="21"/>
              </w:rPr>
            </w:pPr>
            <w:r>
              <w:rPr>
                <w:rFonts w:asciiTheme="minorEastAsia" w:hAnsiTheme="minorEastAsia" w:cs="Calibri" w:hint="eastAsia"/>
                <w:spacing w:val="2"/>
                <w:kern w:val="0"/>
                <w:szCs w:val="21"/>
              </w:rPr>
              <w:t>人文</w:t>
            </w:r>
            <w:proofErr w:type="gramStart"/>
            <w:r>
              <w:rPr>
                <w:rFonts w:asciiTheme="minorEastAsia" w:hAnsiTheme="minorEastAsia" w:cs="Calibri" w:hint="eastAsia"/>
                <w:spacing w:val="2"/>
                <w:kern w:val="0"/>
                <w:szCs w:val="21"/>
              </w:rPr>
              <w:t>社科类每1万元</w:t>
            </w:r>
            <w:proofErr w:type="gramEnd"/>
            <w:r>
              <w:rPr>
                <w:rFonts w:asciiTheme="minorEastAsia" w:hAnsiTheme="minorEastAsia" w:cs="Calibri" w:hint="eastAsia"/>
                <w:spacing w:val="2"/>
                <w:kern w:val="0"/>
                <w:szCs w:val="21"/>
              </w:rPr>
              <w:t>计10分，</w:t>
            </w:r>
            <w:proofErr w:type="gramStart"/>
            <w:r>
              <w:rPr>
                <w:rFonts w:asciiTheme="minorEastAsia" w:hAnsiTheme="minorEastAsia" w:cs="Calibri" w:hint="eastAsia"/>
                <w:spacing w:val="2"/>
                <w:kern w:val="0"/>
                <w:szCs w:val="21"/>
              </w:rPr>
              <w:t>自然科学类每3万元</w:t>
            </w:r>
            <w:proofErr w:type="gramEnd"/>
            <w:r>
              <w:rPr>
                <w:rFonts w:asciiTheme="minorEastAsia" w:hAnsiTheme="minorEastAsia" w:cs="Calibri" w:hint="eastAsia"/>
                <w:spacing w:val="2"/>
                <w:kern w:val="0"/>
                <w:szCs w:val="21"/>
              </w:rPr>
              <w:t>计10分，总分按折算比例进行累计。</w:t>
            </w:r>
          </w:p>
        </w:tc>
        <w:tc>
          <w:tcPr>
            <w:tcW w:w="1842" w:type="dxa"/>
            <w:tcBorders>
              <w:right w:val="single" w:sz="4" w:space="0" w:color="auto"/>
            </w:tcBorders>
          </w:tcPr>
          <w:p w:rsidR="002F430F" w:rsidRDefault="002F430F">
            <w:pPr>
              <w:widowControl/>
              <w:jc w:val="left"/>
              <w:rPr>
                <w:rFonts w:asciiTheme="minorEastAsia" w:hAnsiTheme="minorEastAsia"/>
                <w:szCs w:val="21"/>
              </w:rPr>
            </w:pPr>
          </w:p>
        </w:tc>
        <w:tc>
          <w:tcPr>
            <w:tcW w:w="1276" w:type="dxa"/>
            <w:tcBorders>
              <w:left w:val="single" w:sz="4" w:space="0" w:color="auto"/>
            </w:tcBorders>
          </w:tcPr>
          <w:p w:rsidR="002F430F" w:rsidRDefault="002F430F">
            <w:pPr>
              <w:widowControl/>
              <w:jc w:val="left"/>
              <w:rPr>
                <w:rFonts w:asciiTheme="minorEastAsia" w:hAnsiTheme="minorEastAsia"/>
                <w:szCs w:val="21"/>
              </w:rPr>
            </w:pPr>
          </w:p>
        </w:tc>
        <w:tc>
          <w:tcPr>
            <w:tcW w:w="1134" w:type="dxa"/>
          </w:tcPr>
          <w:p w:rsidR="002F430F" w:rsidRDefault="002F430F">
            <w:pPr>
              <w:widowControl/>
              <w:jc w:val="left"/>
              <w:rPr>
                <w:rFonts w:asciiTheme="minorEastAsia" w:hAnsiTheme="minorEastAsia"/>
                <w:szCs w:val="21"/>
              </w:rPr>
            </w:pPr>
          </w:p>
        </w:tc>
      </w:tr>
    </w:tbl>
    <w:p w:rsidR="002F430F" w:rsidRDefault="002F430F">
      <w:pPr>
        <w:widowControl/>
        <w:jc w:val="center"/>
        <w:rPr>
          <w:rFonts w:asciiTheme="minorEastAsia" w:hAnsiTheme="minorEastAsia"/>
          <w:b/>
          <w:szCs w:val="21"/>
        </w:rPr>
      </w:pPr>
    </w:p>
    <w:p w:rsidR="002F430F" w:rsidRDefault="00813810">
      <w:pPr>
        <w:widowControl/>
        <w:jc w:val="center"/>
        <w:rPr>
          <w:rFonts w:asciiTheme="minorEastAsia" w:hAnsiTheme="minorEastAsia"/>
          <w:b/>
          <w:szCs w:val="21"/>
        </w:rPr>
      </w:pPr>
      <w:r>
        <w:rPr>
          <w:rFonts w:asciiTheme="minorEastAsia" w:hAnsiTheme="minorEastAsia" w:hint="eastAsia"/>
          <w:b/>
          <w:szCs w:val="21"/>
        </w:rPr>
        <w:t>申报者各项能力积分汇总表</w:t>
      </w:r>
    </w:p>
    <w:tbl>
      <w:tblPr>
        <w:tblStyle w:val="a9"/>
        <w:tblW w:w="9889" w:type="dxa"/>
        <w:jc w:val="center"/>
        <w:tblLook w:val="04A0" w:firstRow="1" w:lastRow="0" w:firstColumn="1" w:lastColumn="0" w:noHBand="0" w:noVBand="1"/>
      </w:tblPr>
      <w:tblGrid>
        <w:gridCol w:w="1668"/>
        <w:gridCol w:w="1134"/>
        <w:gridCol w:w="1134"/>
        <w:gridCol w:w="1418"/>
        <w:gridCol w:w="1558"/>
        <w:gridCol w:w="2977"/>
      </w:tblGrid>
      <w:tr w:rsidR="002F430F">
        <w:trPr>
          <w:trHeight w:val="507"/>
          <w:jc w:val="center"/>
        </w:trPr>
        <w:tc>
          <w:tcPr>
            <w:tcW w:w="1668" w:type="dxa"/>
            <w:tcBorders>
              <w:right w:val="single" w:sz="4" w:space="0" w:color="auto"/>
            </w:tcBorders>
            <w:vAlign w:val="center"/>
          </w:tcPr>
          <w:p w:rsidR="002F430F" w:rsidRDefault="002F430F">
            <w:pPr>
              <w:widowControl/>
              <w:jc w:val="center"/>
              <w:rPr>
                <w:rFonts w:asciiTheme="minorEastAsia" w:hAnsiTheme="minorEastAsia"/>
                <w:szCs w:val="21"/>
              </w:rPr>
            </w:pPr>
          </w:p>
        </w:tc>
        <w:tc>
          <w:tcPr>
            <w:tcW w:w="1134" w:type="dxa"/>
            <w:tcBorders>
              <w:left w:val="single" w:sz="4" w:space="0" w:color="auto"/>
            </w:tcBorders>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教育教育能力分值</w:t>
            </w:r>
          </w:p>
        </w:tc>
        <w:tc>
          <w:tcPr>
            <w:tcW w:w="1134" w:type="dxa"/>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科研创新能力分值</w:t>
            </w:r>
          </w:p>
        </w:tc>
        <w:tc>
          <w:tcPr>
            <w:tcW w:w="1418" w:type="dxa"/>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实践应用能力分值</w:t>
            </w:r>
          </w:p>
        </w:tc>
        <w:tc>
          <w:tcPr>
            <w:tcW w:w="1558" w:type="dxa"/>
            <w:tcBorders>
              <w:right w:val="single" w:sz="4" w:space="0" w:color="auto"/>
            </w:tcBorders>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总分</w:t>
            </w:r>
          </w:p>
        </w:tc>
        <w:tc>
          <w:tcPr>
            <w:tcW w:w="2977" w:type="dxa"/>
            <w:tcBorders>
              <w:left w:val="single" w:sz="4" w:space="0" w:color="auto"/>
            </w:tcBorders>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申报人或审核者签字</w:t>
            </w:r>
          </w:p>
        </w:tc>
      </w:tr>
      <w:tr w:rsidR="002F430F">
        <w:trPr>
          <w:trHeight w:val="571"/>
          <w:jc w:val="center"/>
        </w:trPr>
        <w:tc>
          <w:tcPr>
            <w:tcW w:w="1668" w:type="dxa"/>
            <w:tcBorders>
              <w:right w:val="single" w:sz="4" w:space="0" w:color="auto"/>
            </w:tcBorders>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教师本人申报</w:t>
            </w:r>
          </w:p>
        </w:tc>
        <w:tc>
          <w:tcPr>
            <w:tcW w:w="1134" w:type="dxa"/>
            <w:tcBorders>
              <w:left w:val="single" w:sz="4" w:space="0" w:color="auto"/>
            </w:tcBorders>
            <w:vAlign w:val="center"/>
          </w:tcPr>
          <w:p w:rsidR="002F430F" w:rsidRDefault="0017240B">
            <w:pPr>
              <w:widowControl/>
              <w:jc w:val="center"/>
              <w:rPr>
                <w:rFonts w:asciiTheme="minorEastAsia" w:hAnsiTheme="minorEastAsia"/>
                <w:szCs w:val="21"/>
              </w:rPr>
            </w:pPr>
            <w:r>
              <w:rPr>
                <w:rFonts w:asciiTheme="minorEastAsia" w:hAnsiTheme="minorEastAsia" w:hint="eastAsia"/>
                <w:szCs w:val="21"/>
              </w:rPr>
              <w:t>440</w:t>
            </w:r>
          </w:p>
        </w:tc>
        <w:tc>
          <w:tcPr>
            <w:tcW w:w="1134" w:type="dxa"/>
            <w:vAlign w:val="center"/>
          </w:tcPr>
          <w:p w:rsidR="002F430F" w:rsidRDefault="0017240B">
            <w:pPr>
              <w:widowControl/>
              <w:jc w:val="center"/>
              <w:rPr>
                <w:rFonts w:asciiTheme="minorEastAsia" w:hAnsiTheme="minorEastAsia"/>
                <w:szCs w:val="21"/>
              </w:rPr>
            </w:pPr>
            <w:r>
              <w:rPr>
                <w:rFonts w:asciiTheme="minorEastAsia" w:hAnsiTheme="minorEastAsia" w:hint="eastAsia"/>
                <w:szCs w:val="21"/>
              </w:rPr>
              <w:t>43</w:t>
            </w:r>
            <w:r w:rsidR="009E0973">
              <w:rPr>
                <w:rFonts w:asciiTheme="minorEastAsia" w:hAnsiTheme="minorEastAsia" w:hint="eastAsia"/>
                <w:szCs w:val="21"/>
              </w:rPr>
              <w:t>5</w:t>
            </w:r>
            <w:r>
              <w:rPr>
                <w:rFonts w:asciiTheme="minorEastAsia" w:hAnsiTheme="minorEastAsia" w:hint="eastAsia"/>
                <w:szCs w:val="21"/>
              </w:rPr>
              <w:t>3.3</w:t>
            </w:r>
          </w:p>
        </w:tc>
        <w:tc>
          <w:tcPr>
            <w:tcW w:w="1418" w:type="dxa"/>
            <w:vAlign w:val="center"/>
          </w:tcPr>
          <w:p w:rsidR="002F430F" w:rsidRDefault="002F430F">
            <w:pPr>
              <w:widowControl/>
              <w:jc w:val="center"/>
              <w:rPr>
                <w:rFonts w:asciiTheme="minorEastAsia" w:hAnsiTheme="minorEastAsia"/>
                <w:szCs w:val="21"/>
              </w:rPr>
            </w:pPr>
          </w:p>
        </w:tc>
        <w:tc>
          <w:tcPr>
            <w:tcW w:w="1558" w:type="dxa"/>
            <w:tcBorders>
              <w:right w:val="single" w:sz="4" w:space="0" w:color="auto"/>
            </w:tcBorders>
            <w:vAlign w:val="center"/>
          </w:tcPr>
          <w:p w:rsidR="002F430F" w:rsidRDefault="00F9589F" w:rsidP="00F9589F">
            <w:pPr>
              <w:widowControl/>
              <w:jc w:val="center"/>
              <w:rPr>
                <w:rFonts w:asciiTheme="minorEastAsia" w:hAnsiTheme="minorEastAsia" w:hint="eastAsia"/>
                <w:szCs w:val="21"/>
              </w:rPr>
            </w:pPr>
            <w:r>
              <w:rPr>
                <w:rFonts w:asciiTheme="minorEastAsia" w:hAnsiTheme="minorEastAsia" w:hint="eastAsia"/>
                <w:szCs w:val="21"/>
              </w:rPr>
              <w:t>4</w:t>
            </w:r>
            <w:r w:rsidR="009E0973">
              <w:rPr>
                <w:rFonts w:asciiTheme="minorEastAsia" w:hAnsiTheme="minorEastAsia" w:hint="eastAsia"/>
                <w:szCs w:val="21"/>
              </w:rPr>
              <w:t>793.3</w:t>
            </w:r>
          </w:p>
        </w:tc>
        <w:tc>
          <w:tcPr>
            <w:tcW w:w="2977" w:type="dxa"/>
            <w:tcBorders>
              <w:left w:val="single" w:sz="4" w:space="0" w:color="auto"/>
            </w:tcBorders>
            <w:vAlign w:val="center"/>
          </w:tcPr>
          <w:p w:rsidR="002F430F" w:rsidRDefault="002F430F">
            <w:pPr>
              <w:widowControl/>
              <w:jc w:val="center"/>
              <w:rPr>
                <w:rFonts w:asciiTheme="minorEastAsia" w:hAnsiTheme="minorEastAsia"/>
                <w:szCs w:val="21"/>
              </w:rPr>
            </w:pPr>
          </w:p>
        </w:tc>
      </w:tr>
      <w:tr w:rsidR="002F430F">
        <w:trPr>
          <w:trHeight w:val="571"/>
          <w:jc w:val="center"/>
        </w:trPr>
        <w:tc>
          <w:tcPr>
            <w:tcW w:w="1668" w:type="dxa"/>
            <w:tcBorders>
              <w:right w:val="single" w:sz="4" w:space="0" w:color="auto"/>
            </w:tcBorders>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二级学院审核</w:t>
            </w:r>
          </w:p>
        </w:tc>
        <w:tc>
          <w:tcPr>
            <w:tcW w:w="1134" w:type="dxa"/>
            <w:tcBorders>
              <w:left w:val="single" w:sz="4" w:space="0" w:color="auto"/>
            </w:tcBorders>
            <w:vAlign w:val="center"/>
          </w:tcPr>
          <w:p w:rsidR="002F430F" w:rsidRDefault="002F430F">
            <w:pPr>
              <w:widowControl/>
              <w:jc w:val="center"/>
              <w:rPr>
                <w:rFonts w:asciiTheme="minorEastAsia" w:hAnsiTheme="minorEastAsia"/>
                <w:szCs w:val="21"/>
              </w:rPr>
            </w:pPr>
          </w:p>
        </w:tc>
        <w:tc>
          <w:tcPr>
            <w:tcW w:w="1134" w:type="dxa"/>
            <w:vAlign w:val="center"/>
          </w:tcPr>
          <w:p w:rsidR="002F430F" w:rsidRDefault="002F430F">
            <w:pPr>
              <w:widowControl/>
              <w:jc w:val="center"/>
              <w:rPr>
                <w:rFonts w:asciiTheme="minorEastAsia" w:hAnsiTheme="minorEastAsia"/>
                <w:szCs w:val="21"/>
              </w:rPr>
            </w:pPr>
          </w:p>
        </w:tc>
        <w:tc>
          <w:tcPr>
            <w:tcW w:w="1418" w:type="dxa"/>
            <w:vAlign w:val="center"/>
          </w:tcPr>
          <w:p w:rsidR="002F430F" w:rsidRDefault="002F430F">
            <w:pPr>
              <w:widowControl/>
              <w:jc w:val="center"/>
              <w:rPr>
                <w:rFonts w:asciiTheme="minorEastAsia" w:hAnsiTheme="minorEastAsia"/>
                <w:szCs w:val="21"/>
              </w:rPr>
            </w:pPr>
          </w:p>
        </w:tc>
        <w:tc>
          <w:tcPr>
            <w:tcW w:w="1558" w:type="dxa"/>
            <w:tcBorders>
              <w:right w:val="single" w:sz="4" w:space="0" w:color="auto"/>
            </w:tcBorders>
            <w:vAlign w:val="center"/>
          </w:tcPr>
          <w:p w:rsidR="002F430F" w:rsidRDefault="002F430F">
            <w:pPr>
              <w:widowControl/>
              <w:jc w:val="center"/>
              <w:rPr>
                <w:rFonts w:asciiTheme="minorEastAsia" w:hAnsiTheme="minorEastAsia"/>
                <w:szCs w:val="21"/>
              </w:rPr>
            </w:pPr>
          </w:p>
        </w:tc>
        <w:tc>
          <w:tcPr>
            <w:tcW w:w="2977" w:type="dxa"/>
            <w:tcBorders>
              <w:left w:val="single" w:sz="4" w:space="0" w:color="auto"/>
            </w:tcBorders>
            <w:vAlign w:val="center"/>
          </w:tcPr>
          <w:p w:rsidR="002F430F" w:rsidRDefault="002F430F">
            <w:pPr>
              <w:widowControl/>
              <w:jc w:val="center"/>
              <w:rPr>
                <w:rFonts w:asciiTheme="minorEastAsia" w:hAnsiTheme="minorEastAsia"/>
                <w:szCs w:val="21"/>
              </w:rPr>
            </w:pPr>
            <w:bookmarkStart w:id="0" w:name="_GoBack"/>
            <w:bookmarkEnd w:id="0"/>
          </w:p>
        </w:tc>
      </w:tr>
      <w:tr w:rsidR="002F430F">
        <w:trPr>
          <w:trHeight w:val="571"/>
          <w:jc w:val="center"/>
        </w:trPr>
        <w:tc>
          <w:tcPr>
            <w:tcW w:w="1668" w:type="dxa"/>
            <w:tcBorders>
              <w:right w:val="single" w:sz="4" w:space="0" w:color="auto"/>
            </w:tcBorders>
            <w:vAlign w:val="center"/>
          </w:tcPr>
          <w:p w:rsidR="002F430F" w:rsidRDefault="00813810">
            <w:pPr>
              <w:widowControl/>
              <w:jc w:val="center"/>
              <w:rPr>
                <w:rFonts w:asciiTheme="minorEastAsia" w:hAnsiTheme="minorEastAsia"/>
                <w:szCs w:val="21"/>
              </w:rPr>
            </w:pPr>
            <w:r>
              <w:rPr>
                <w:rFonts w:asciiTheme="minorEastAsia" w:hAnsiTheme="minorEastAsia" w:hint="eastAsia"/>
                <w:szCs w:val="21"/>
              </w:rPr>
              <w:t>职能部门审核</w:t>
            </w:r>
          </w:p>
        </w:tc>
        <w:tc>
          <w:tcPr>
            <w:tcW w:w="1134" w:type="dxa"/>
            <w:tcBorders>
              <w:left w:val="single" w:sz="4" w:space="0" w:color="auto"/>
            </w:tcBorders>
            <w:vAlign w:val="center"/>
          </w:tcPr>
          <w:p w:rsidR="002F430F" w:rsidRDefault="002F430F">
            <w:pPr>
              <w:widowControl/>
              <w:jc w:val="center"/>
              <w:rPr>
                <w:rFonts w:asciiTheme="minorEastAsia" w:hAnsiTheme="minorEastAsia"/>
                <w:szCs w:val="21"/>
              </w:rPr>
            </w:pPr>
          </w:p>
        </w:tc>
        <w:tc>
          <w:tcPr>
            <w:tcW w:w="1134" w:type="dxa"/>
            <w:vAlign w:val="center"/>
          </w:tcPr>
          <w:p w:rsidR="002F430F" w:rsidRDefault="002F430F">
            <w:pPr>
              <w:widowControl/>
              <w:jc w:val="center"/>
              <w:rPr>
                <w:rFonts w:asciiTheme="minorEastAsia" w:hAnsiTheme="minorEastAsia"/>
                <w:szCs w:val="21"/>
              </w:rPr>
            </w:pPr>
          </w:p>
        </w:tc>
        <w:tc>
          <w:tcPr>
            <w:tcW w:w="1418" w:type="dxa"/>
            <w:vAlign w:val="center"/>
          </w:tcPr>
          <w:p w:rsidR="002F430F" w:rsidRDefault="002F430F">
            <w:pPr>
              <w:widowControl/>
              <w:jc w:val="center"/>
              <w:rPr>
                <w:rFonts w:asciiTheme="minorEastAsia" w:hAnsiTheme="minorEastAsia"/>
                <w:szCs w:val="21"/>
              </w:rPr>
            </w:pPr>
          </w:p>
        </w:tc>
        <w:tc>
          <w:tcPr>
            <w:tcW w:w="1558" w:type="dxa"/>
            <w:tcBorders>
              <w:right w:val="single" w:sz="4" w:space="0" w:color="auto"/>
            </w:tcBorders>
            <w:vAlign w:val="center"/>
          </w:tcPr>
          <w:p w:rsidR="002F430F" w:rsidRDefault="002F430F">
            <w:pPr>
              <w:widowControl/>
              <w:jc w:val="center"/>
              <w:rPr>
                <w:rFonts w:asciiTheme="minorEastAsia" w:hAnsiTheme="minorEastAsia"/>
                <w:szCs w:val="21"/>
              </w:rPr>
            </w:pPr>
          </w:p>
        </w:tc>
        <w:tc>
          <w:tcPr>
            <w:tcW w:w="2977" w:type="dxa"/>
            <w:tcBorders>
              <w:left w:val="single" w:sz="4" w:space="0" w:color="auto"/>
            </w:tcBorders>
            <w:vAlign w:val="center"/>
          </w:tcPr>
          <w:p w:rsidR="002F430F" w:rsidRDefault="002F430F">
            <w:pPr>
              <w:widowControl/>
              <w:jc w:val="center"/>
              <w:rPr>
                <w:rFonts w:asciiTheme="minorEastAsia" w:hAnsiTheme="minorEastAsia"/>
                <w:szCs w:val="21"/>
              </w:rPr>
            </w:pPr>
          </w:p>
        </w:tc>
      </w:tr>
    </w:tbl>
    <w:p w:rsidR="002F430F" w:rsidRDefault="00813810">
      <w:pPr>
        <w:widowControl/>
        <w:jc w:val="left"/>
        <w:rPr>
          <w:rFonts w:asciiTheme="minorEastAsia" w:hAnsiTheme="minorEastAsia"/>
          <w:szCs w:val="21"/>
        </w:rPr>
      </w:pPr>
      <w:r>
        <w:rPr>
          <w:rFonts w:asciiTheme="minorEastAsia" w:hAnsiTheme="minorEastAsia" w:cs="仿宋" w:hint="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rsidR="002F430F" w:rsidRDefault="002F430F">
      <w:pPr>
        <w:widowControl/>
        <w:jc w:val="left"/>
      </w:pPr>
    </w:p>
    <w:tbl>
      <w:tblPr>
        <w:tblStyle w:val="a9"/>
        <w:tblW w:w="0" w:type="auto"/>
        <w:jc w:val="center"/>
        <w:tblLook w:val="04A0" w:firstRow="1" w:lastRow="0" w:firstColumn="1" w:lastColumn="0" w:noHBand="0" w:noVBand="1"/>
      </w:tblPr>
      <w:tblGrid>
        <w:gridCol w:w="9854"/>
      </w:tblGrid>
      <w:tr w:rsidR="002F430F">
        <w:trPr>
          <w:jc w:val="center"/>
        </w:trPr>
        <w:tc>
          <w:tcPr>
            <w:tcW w:w="9854" w:type="dxa"/>
          </w:tcPr>
          <w:p w:rsidR="002F430F" w:rsidRDefault="00813810">
            <w:pPr>
              <w:jc w:val="center"/>
            </w:pPr>
            <w:r>
              <w:rPr>
                <w:rFonts w:hint="eastAsia"/>
              </w:rPr>
              <w:t>本人专业技术工作述评（限</w:t>
            </w:r>
            <w:r>
              <w:rPr>
                <w:rFonts w:hint="eastAsia"/>
              </w:rPr>
              <w:t>1800</w:t>
            </w:r>
            <w:r>
              <w:rPr>
                <w:rFonts w:hint="eastAsia"/>
              </w:rPr>
              <w:t>字）</w:t>
            </w:r>
          </w:p>
        </w:tc>
      </w:tr>
      <w:tr w:rsidR="002F430F">
        <w:trPr>
          <w:trHeight w:val="13410"/>
          <w:jc w:val="center"/>
        </w:trPr>
        <w:tc>
          <w:tcPr>
            <w:tcW w:w="9854" w:type="dxa"/>
          </w:tcPr>
          <w:p w:rsidR="002F430F" w:rsidRDefault="002F430F"/>
          <w:p w:rsidR="00885F3E" w:rsidRDefault="00885F3E" w:rsidP="00885F3E">
            <w:pPr>
              <w:snapToGrid w:val="0"/>
              <w:spacing w:line="440" w:lineRule="exact"/>
              <w:ind w:left="480"/>
              <w:rPr>
                <w:rFonts w:ascii="Times New Roman" w:eastAsia="宋体" w:hAnsi="Times New Roman" w:cs="宋体"/>
                <w:sz w:val="24"/>
                <w:szCs w:val="20"/>
                <w:lang w:bidi="ar"/>
              </w:rPr>
            </w:pPr>
            <w:r>
              <w:rPr>
                <w:rFonts w:ascii="Times New Roman" w:eastAsia="宋体" w:hAnsi="Times New Roman" w:cs="宋体" w:hint="eastAsia"/>
                <w:sz w:val="24"/>
                <w:szCs w:val="20"/>
                <w:lang w:bidi="ar"/>
              </w:rPr>
              <w:t>任现职以来，本人专业技术工作述评如下：</w:t>
            </w:r>
          </w:p>
          <w:p w:rsidR="00885F3E" w:rsidRDefault="00885F3E" w:rsidP="00885F3E">
            <w:pPr>
              <w:ind w:firstLineChars="200" w:firstLine="480"/>
              <w:rPr>
                <w:rFonts w:ascii="Times New Roman" w:hAnsi="Times New Roman" w:cs="Times New Roman"/>
                <w:sz w:val="24"/>
                <w:szCs w:val="20"/>
              </w:rPr>
            </w:pPr>
            <w:r>
              <w:rPr>
                <w:rFonts w:ascii="Times New Roman" w:hAnsi="Times New Roman" w:cs="Times New Roman"/>
                <w:sz w:val="24"/>
                <w:szCs w:val="20"/>
              </w:rPr>
              <w:t xml:space="preserve"> </w:t>
            </w:r>
            <w:r>
              <w:rPr>
                <w:rFonts w:ascii="Times New Roman" w:hAnsi="Times New Roman" w:cs="Times New Roman" w:hint="eastAsia"/>
                <w:b/>
                <w:sz w:val="24"/>
                <w:szCs w:val="20"/>
              </w:rPr>
              <w:t>一</w:t>
            </w:r>
            <w:r>
              <w:rPr>
                <w:rFonts w:ascii="Times New Roman" w:hAnsi="Times New Roman"/>
                <w:b/>
                <w:sz w:val="24"/>
                <w:szCs w:val="20"/>
              </w:rPr>
              <w:t>、教学业绩</w:t>
            </w:r>
          </w:p>
          <w:p w:rsidR="00885F3E" w:rsidRDefault="00885F3E" w:rsidP="00885F3E">
            <w:pPr>
              <w:snapToGrid w:val="0"/>
              <w:spacing w:line="440" w:lineRule="exact"/>
              <w:ind w:left="480"/>
              <w:rPr>
                <w:rFonts w:ascii="Times New Roman" w:eastAsia="宋体" w:hAnsi="Times New Roman" w:cs="宋体"/>
                <w:sz w:val="24"/>
                <w:szCs w:val="20"/>
                <w:lang w:bidi="ar"/>
              </w:rPr>
            </w:pPr>
            <w:r>
              <w:rPr>
                <w:rFonts w:ascii="Times New Roman" w:eastAsia="宋体" w:hAnsi="Times New Roman" w:cs="宋体" w:hint="eastAsia"/>
                <w:sz w:val="24"/>
                <w:szCs w:val="20"/>
                <w:lang w:bidi="ar"/>
              </w:rPr>
              <w:t>1</w:t>
            </w:r>
            <w:r>
              <w:rPr>
                <w:rFonts w:ascii="Times New Roman" w:eastAsia="宋体" w:hAnsi="Times New Roman" w:cs="宋体" w:hint="eastAsia"/>
                <w:sz w:val="24"/>
                <w:szCs w:val="20"/>
                <w:lang w:bidi="ar"/>
              </w:rPr>
              <w:t>、主讲《大学化学室验六》、</w:t>
            </w:r>
            <w:r w:rsidR="00ED5E3F">
              <w:rPr>
                <w:rFonts w:ascii="Times New Roman" w:eastAsia="宋体" w:hAnsi="Times New Roman" w:cs="宋体" w:hint="eastAsia"/>
                <w:sz w:val="24"/>
                <w:szCs w:val="20"/>
                <w:lang w:bidi="ar"/>
              </w:rPr>
              <w:t>《化工原理》、</w:t>
            </w:r>
            <w:r>
              <w:rPr>
                <w:rFonts w:ascii="Times New Roman" w:eastAsia="宋体" w:hAnsi="Times New Roman" w:cs="宋体" w:hint="eastAsia"/>
                <w:sz w:val="24"/>
                <w:szCs w:val="20"/>
                <w:lang w:bidi="ar"/>
              </w:rPr>
              <w:t>《高分子材料化学》、《基础化学室验》、《大学化学室验三》、《大学化学室验四》、《化工设备机械基础》、《环境化学》、《环境化学概论》、《过程控制与仪表自动化》、《绿色化学与化工》等</w:t>
            </w:r>
            <w:r>
              <w:rPr>
                <w:rFonts w:ascii="Times New Roman" w:eastAsia="宋体" w:hAnsi="Times New Roman" w:cs="Times New Roman"/>
                <w:sz w:val="24"/>
                <w:szCs w:val="20"/>
                <w:lang w:bidi="ar"/>
              </w:rPr>
              <w:t>1</w:t>
            </w:r>
            <w:r w:rsidR="00ED5E3F">
              <w:rPr>
                <w:rFonts w:ascii="Times New Roman" w:eastAsia="宋体" w:hAnsi="Times New Roman" w:cs="Times New Roman" w:hint="eastAsia"/>
                <w:sz w:val="24"/>
                <w:szCs w:val="20"/>
                <w:lang w:bidi="ar"/>
              </w:rPr>
              <w:t>1</w:t>
            </w:r>
            <w:r>
              <w:rPr>
                <w:rFonts w:ascii="Times New Roman" w:eastAsia="宋体" w:hAnsi="Times New Roman" w:cs="宋体" w:hint="eastAsia"/>
                <w:sz w:val="24"/>
                <w:szCs w:val="20"/>
                <w:lang w:bidi="ar"/>
              </w:rPr>
              <w:t>门课程，其中</w:t>
            </w:r>
            <w:r w:rsidR="00ED5E3F">
              <w:rPr>
                <w:rFonts w:ascii="Times New Roman" w:eastAsia="宋体" w:hAnsi="Times New Roman" w:cs="宋体" w:hint="eastAsia"/>
                <w:sz w:val="24"/>
                <w:szCs w:val="20"/>
                <w:lang w:bidi="ar"/>
              </w:rPr>
              <w:t>5</w:t>
            </w:r>
            <w:r>
              <w:rPr>
                <w:rFonts w:ascii="Times New Roman" w:eastAsia="宋体" w:hAnsi="Times New Roman" w:cs="宋体" w:hint="eastAsia"/>
                <w:sz w:val="24"/>
                <w:szCs w:val="20"/>
                <w:lang w:bidi="ar"/>
              </w:rPr>
              <w:t>门为专业基础课</w:t>
            </w:r>
            <w:r>
              <w:rPr>
                <w:rFonts w:ascii="Times New Roman" w:eastAsia="宋体" w:hAnsi="Times New Roman" w:cs="Times New Roman"/>
                <w:sz w:val="24"/>
                <w:szCs w:val="20"/>
                <w:lang w:bidi="ar"/>
              </w:rPr>
              <w:t xml:space="preserve">, </w:t>
            </w:r>
            <w:r>
              <w:rPr>
                <w:rFonts w:ascii="Times New Roman" w:eastAsia="宋体" w:hAnsi="Times New Roman" w:cs="宋体" w:hint="eastAsia"/>
                <w:sz w:val="24"/>
                <w:szCs w:val="20"/>
                <w:lang w:bidi="ar"/>
              </w:rPr>
              <w:t>在教学过程中教学目的明确</w:t>
            </w:r>
            <w:r>
              <w:rPr>
                <w:rFonts w:ascii="Times New Roman" w:eastAsia="宋体" w:hAnsi="Times New Roman" w:cs="Times New Roman"/>
                <w:sz w:val="24"/>
                <w:szCs w:val="20"/>
                <w:lang w:bidi="ar"/>
              </w:rPr>
              <w:t xml:space="preserve">, </w:t>
            </w:r>
            <w:r>
              <w:rPr>
                <w:rFonts w:ascii="Times New Roman" w:eastAsia="宋体" w:hAnsi="Times New Roman" w:cs="宋体" w:hint="eastAsia"/>
                <w:sz w:val="24"/>
                <w:szCs w:val="20"/>
                <w:lang w:bidi="ar"/>
              </w:rPr>
              <w:t>教学认真规范</w:t>
            </w:r>
            <w:r>
              <w:rPr>
                <w:rFonts w:ascii="Times New Roman" w:eastAsia="宋体" w:hAnsi="Times New Roman" w:cs="Times New Roman"/>
                <w:sz w:val="24"/>
                <w:szCs w:val="20"/>
                <w:lang w:bidi="ar"/>
              </w:rPr>
              <w:t xml:space="preserve">, </w:t>
            </w:r>
            <w:r>
              <w:rPr>
                <w:rFonts w:ascii="Times New Roman" w:eastAsia="宋体" w:hAnsi="Times New Roman" w:cs="宋体" w:hint="eastAsia"/>
                <w:sz w:val="24"/>
                <w:szCs w:val="20"/>
                <w:lang w:bidi="ar"/>
              </w:rPr>
              <w:t>教学效果优良，历年教学评价均为优秀，得到学生和同行的肯定。</w:t>
            </w:r>
          </w:p>
          <w:p w:rsidR="00885F3E" w:rsidRDefault="00885F3E" w:rsidP="00885F3E">
            <w:pPr>
              <w:snapToGrid w:val="0"/>
              <w:spacing w:line="440" w:lineRule="exact"/>
              <w:ind w:left="480"/>
              <w:rPr>
                <w:rFonts w:ascii="宋体" w:eastAsia="宋体" w:hAnsi="宋体" w:cs="宋体"/>
                <w:sz w:val="24"/>
                <w:szCs w:val="20"/>
                <w:lang w:bidi="ar"/>
              </w:rPr>
            </w:pPr>
            <w:r>
              <w:rPr>
                <w:rFonts w:ascii="宋体" w:eastAsia="宋体" w:hAnsi="宋体" w:cs="宋体" w:hint="eastAsia"/>
                <w:sz w:val="24"/>
                <w:szCs w:val="20"/>
                <w:lang w:bidi="ar"/>
              </w:rPr>
              <w:t>2、共完成课堂教学工作量1</w:t>
            </w:r>
            <w:r w:rsidR="00ED5E3F">
              <w:rPr>
                <w:rFonts w:ascii="宋体" w:eastAsia="宋体" w:hAnsi="宋体" w:cs="宋体" w:hint="eastAsia"/>
                <w:sz w:val="24"/>
                <w:szCs w:val="20"/>
                <w:lang w:bidi="ar"/>
              </w:rPr>
              <w:t>517</w:t>
            </w:r>
            <w:r>
              <w:rPr>
                <w:rFonts w:ascii="宋体" w:eastAsia="宋体" w:hAnsi="宋体" w:cs="宋体" w:hint="eastAsia"/>
                <w:sz w:val="24"/>
                <w:szCs w:val="20"/>
                <w:lang w:bidi="ar"/>
              </w:rPr>
              <w:t>学时，年平均课堂教学工作量为</w:t>
            </w:r>
            <w:r w:rsidR="00ED5E3F">
              <w:rPr>
                <w:rFonts w:ascii="宋体" w:eastAsia="宋体" w:hAnsi="宋体" w:cs="宋体" w:hint="eastAsia"/>
                <w:sz w:val="24"/>
                <w:szCs w:val="20"/>
                <w:lang w:bidi="ar"/>
              </w:rPr>
              <w:t>303.4</w:t>
            </w:r>
            <w:r>
              <w:rPr>
                <w:rFonts w:ascii="宋体" w:eastAsia="宋体" w:hAnsi="宋体" w:cs="宋体" w:hint="eastAsia"/>
                <w:sz w:val="24"/>
                <w:szCs w:val="20"/>
                <w:lang w:bidi="ar"/>
              </w:rPr>
              <w:t>学时。</w:t>
            </w:r>
          </w:p>
          <w:p w:rsidR="00885F3E" w:rsidRDefault="00885F3E" w:rsidP="00885F3E">
            <w:pPr>
              <w:snapToGrid w:val="0"/>
              <w:spacing w:line="440" w:lineRule="exact"/>
              <w:ind w:left="480"/>
              <w:rPr>
                <w:rFonts w:eastAsia="仿宋_GB2312"/>
                <w:sz w:val="24"/>
                <w:szCs w:val="20"/>
              </w:rPr>
            </w:pPr>
            <w:r>
              <w:rPr>
                <w:rFonts w:ascii="宋体" w:eastAsia="宋体" w:hAnsi="宋体" w:cs="宋体" w:hint="eastAsia"/>
                <w:sz w:val="24"/>
                <w:szCs w:val="20"/>
                <w:lang w:bidi="ar"/>
              </w:rPr>
              <w:t>3、兼任班主任，关心学生的学习生活，受到学生的喜爱。</w:t>
            </w:r>
          </w:p>
          <w:p w:rsidR="00885F3E" w:rsidRDefault="00885F3E" w:rsidP="00885F3E">
            <w:pPr>
              <w:snapToGrid w:val="0"/>
              <w:spacing w:line="440" w:lineRule="exact"/>
              <w:ind w:left="480"/>
              <w:rPr>
                <w:rFonts w:ascii="宋体" w:eastAsia="宋体" w:hAnsi="宋体" w:cs="宋体"/>
                <w:sz w:val="24"/>
                <w:szCs w:val="20"/>
              </w:rPr>
            </w:pPr>
            <w:r>
              <w:rPr>
                <w:rFonts w:ascii="宋体" w:eastAsia="宋体" w:hAnsi="宋体" w:cs="宋体" w:hint="eastAsia"/>
                <w:sz w:val="24"/>
                <w:szCs w:val="20"/>
                <w:lang w:bidi="ar"/>
              </w:rPr>
              <w:t>4、指导13名本科生的毕业论文。</w:t>
            </w:r>
          </w:p>
          <w:p w:rsidR="00885F3E" w:rsidRDefault="00885F3E" w:rsidP="00885F3E">
            <w:pPr>
              <w:widowControl/>
              <w:spacing w:line="440" w:lineRule="exact"/>
              <w:ind w:left="480"/>
              <w:rPr>
                <w:rFonts w:hAnsi="宋体"/>
                <w:sz w:val="24"/>
                <w:szCs w:val="20"/>
              </w:rPr>
            </w:pPr>
            <w:r>
              <w:rPr>
                <w:rFonts w:ascii="Times New Roman" w:eastAsia="宋体" w:hAnsi="Times New Roman" w:cs="宋体" w:hint="eastAsia"/>
                <w:sz w:val="24"/>
                <w:szCs w:val="20"/>
                <w:lang w:bidi="ar"/>
              </w:rPr>
              <w:t>5</w:t>
            </w:r>
            <w:r>
              <w:rPr>
                <w:rFonts w:ascii="Times New Roman" w:eastAsia="宋体" w:hAnsi="Times New Roman" w:cs="宋体" w:hint="eastAsia"/>
                <w:sz w:val="24"/>
                <w:szCs w:val="20"/>
                <w:lang w:bidi="ar"/>
              </w:rPr>
              <w:t>、</w:t>
            </w:r>
            <w:r>
              <w:rPr>
                <w:rFonts w:ascii="Times New Roman" w:eastAsia="宋体" w:hAnsi="Times New Roman" w:cs="Times New Roman"/>
                <w:sz w:val="24"/>
                <w:szCs w:val="20"/>
                <w:lang w:bidi="ar"/>
              </w:rPr>
              <w:t xml:space="preserve"> </w:t>
            </w:r>
            <w:r>
              <w:rPr>
                <w:rFonts w:ascii="Times New Roman" w:eastAsia="宋体" w:hAnsi="Times New Roman" w:cs="宋体" w:hint="eastAsia"/>
                <w:sz w:val="24"/>
                <w:szCs w:val="20"/>
                <w:lang w:bidi="ar"/>
              </w:rPr>
              <w:t>以第一作者或通讯作者在省级以上期刊发表教改论文</w:t>
            </w:r>
            <w:r>
              <w:rPr>
                <w:rFonts w:ascii="Times New Roman" w:eastAsia="宋体" w:hAnsi="Times New Roman" w:cs="Times New Roman"/>
                <w:sz w:val="24"/>
                <w:szCs w:val="20"/>
                <w:lang w:bidi="ar"/>
              </w:rPr>
              <w:t>3</w:t>
            </w:r>
            <w:r>
              <w:rPr>
                <w:rFonts w:ascii="Times New Roman" w:eastAsia="宋体" w:hAnsi="Times New Roman" w:cs="宋体" w:hint="eastAsia"/>
                <w:sz w:val="24"/>
                <w:szCs w:val="20"/>
                <w:lang w:bidi="ar"/>
              </w:rPr>
              <w:t>篇。</w:t>
            </w:r>
          </w:p>
          <w:p w:rsidR="00885F3E" w:rsidRDefault="00885F3E" w:rsidP="00885F3E">
            <w:pPr>
              <w:widowControl/>
              <w:numPr>
                <w:ilvl w:val="0"/>
                <w:numId w:val="1"/>
              </w:numPr>
              <w:spacing w:line="440" w:lineRule="exact"/>
              <w:rPr>
                <w:rFonts w:hAnsi="宋体"/>
                <w:sz w:val="24"/>
                <w:szCs w:val="20"/>
              </w:rPr>
            </w:pPr>
            <w:r>
              <w:rPr>
                <w:rFonts w:ascii="Times New Roman" w:eastAsia="宋体" w:hAnsi="宋体" w:cs="宋体" w:hint="eastAsia"/>
                <w:sz w:val="24"/>
                <w:szCs w:val="20"/>
                <w:lang w:bidi="ar"/>
              </w:rPr>
              <w:t>戴春燕，李小宝，孙丽丽，朱林华</w:t>
            </w:r>
            <w:r>
              <w:rPr>
                <w:rFonts w:ascii="Times New Roman" w:eastAsia="宋体" w:hAnsi="宋体" w:cs="Times New Roman"/>
                <w:sz w:val="24"/>
                <w:szCs w:val="20"/>
                <w:lang w:bidi="ar"/>
              </w:rPr>
              <w:t>*.</w:t>
            </w:r>
            <w:r>
              <w:rPr>
                <w:rFonts w:ascii="Times New Roman" w:eastAsia="宋体" w:hAnsi="宋体" w:cs="宋体" w:hint="eastAsia"/>
                <w:sz w:val="24"/>
                <w:szCs w:val="20"/>
                <w:lang w:bidi="ar"/>
              </w:rPr>
              <w:t>大学化学综合实验氧化石墨</w:t>
            </w:r>
            <w:proofErr w:type="gramStart"/>
            <w:r>
              <w:rPr>
                <w:rFonts w:ascii="Times New Roman" w:eastAsia="宋体" w:hAnsi="宋体" w:cs="宋体" w:hint="eastAsia"/>
                <w:sz w:val="24"/>
                <w:szCs w:val="20"/>
                <w:lang w:bidi="ar"/>
              </w:rPr>
              <w:t>烯</w:t>
            </w:r>
            <w:proofErr w:type="gramEnd"/>
            <w:r>
              <w:rPr>
                <w:rFonts w:ascii="Times New Roman" w:eastAsia="宋体" w:hAnsi="宋体" w:cs="宋体" w:hint="eastAsia"/>
                <w:sz w:val="24"/>
                <w:szCs w:val="20"/>
                <w:lang w:bidi="ar"/>
              </w:rPr>
              <w:t>制备工艺的改进</w:t>
            </w:r>
            <w:r>
              <w:rPr>
                <w:rFonts w:ascii="Times New Roman" w:eastAsia="宋体" w:hAnsi="宋体" w:cs="Times New Roman"/>
                <w:sz w:val="24"/>
                <w:szCs w:val="20"/>
                <w:lang w:bidi="ar"/>
              </w:rPr>
              <w:t xml:space="preserve">. </w:t>
            </w:r>
            <w:r>
              <w:rPr>
                <w:rFonts w:ascii="Times New Roman" w:eastAsia="宋体" w:hAnsi="宋体" w:cs="宋体" w:hint="eastAsia"/>
                <w:sz w:val="24"/>
                <w:szCs w:val="20"/>
                <w:lang w:bidi="ar"/>
              </w:rPr>
              <w:t>广东化工</w:t>
            </w:r>
            <w:r>
              <w:rPr>
                <w:rFonts w:ascii="Times New Roman" w:eastAsia="宋体" w:hAnsi="宋体" w:cs="Times New Roman"/>
                <w:sz w:val="24"/>
                <w:szCs w:val="20"/>
                <w:lang w:bidi="ar"/>
              </w:rPr>
              <w:t>. 2017, 44: 272</w:t>
            </w:r>
          </w:p>
          <w:p w:rsidR="00885F3E" w:rsidRDefault="00885F3E" w:rsidP="00885F3E">
            <w:pPr>
              <w:widowControl/>
              <w:numPr>
                <w:ilvl w:val="0"/>
                <w:numId w:val="1"/>
              </w:numPr>
              <w:spacing w:line="440" w:lineRule="exact"/>
              <w:rPr>
                <w:rFonts w:hAnsi="宋体"/>
                <w:sz w:val="24"/>
                <w:szCs w:val="20"/>
              </w:rPr>
            </w:pPr>
            <w:r>
              <w:rPr>
                <w:rFonts w:ascii="Times New Roman" w:eastAsia="宋体" w:hAnsi="宋体" w:cs="宋体" w:hint="eastAsia"/>
                <w:sz w:val="24"/>
                <w:szCs w:val="20"/>
                <w:lang w:bidi="ar"/>
              </w:rPr>
              <w:t>朱林华，戴春燕</w:t>
            </w:r>
            <w:r>
              <w:rPr>
                <w:rFonts w:ascii="Times New Roman" w:eastAsia="宋体" w:hAnsi="宋体" w:cs="Times New Roman"/>
                <w:sz w:val="24"/>
                <w:szCs w:val="20"/>
                <w:lang w:bidi="ar"/>
              </w:rPr>
              <w:t xml:space="preserve">*. </w:t>
            </w:r>
            <w:r>
              <w:rPr>
                <w:rFonts w:ascii="Times New Roman" w:eastAsia="宋体" w:hAnsi="宋体" w:cs="宋体" w:hint="eastAsia"/>
                <w:sz w:val="24"/>
                <w:szCs w:val="20"/>
                <w:lang w:bidi="ar"/>
              </w:rPr>
              <w:t>基于情境教学模式下“高分子材料学”教学实践</w:t>
            </w:r>
            <w:r>
              <w:rPr>
                <w:rFonts w:ascii="Times New Roman" w:eastAsia="宋体" w:hAnsi="宋体" w:cs="Times New Roman"/>
                <w:sz w:val="24"/>
                <w:szCs w:val="20"/>
                <w:lang w:bidi="ar"/>
              </w:rPr>
              <w:t xml:space="preserve">. </w:t>
            </w:r>
            <w:r>
              <w:rPr>
                <w:rFonts w:ascii="Times New Roman" w:eastAsia="宋体" w:hAnsi="宋体" w:cs="宋体" w:hint="eastAsia"/>
                <w:sz w:val="24"/>
                <w:szCs w:val="20"/>
                <w:lang w:bidi="ar"/>
              </w:rPr>
              <w:t>高教学刊</w:t>
            </w:r>
            <w:r>
              <w:rPr>
                <w:rFonts w:ascii="Times New Roman" w:eastAsia="宋体" w:hAnsi="宋体" w:cs="Times New Roman"/>
                <w:sz w:val="24"/>
                <w:szCs w:val="20"/>
                <w:lang w:bidi="ar"/>
              </w:rPr>
              <w:t>. 2020, 29: 111</w:t>
            </w:r>
          </w:p>
          <w:p w:rsidR="00885F3E" w:rsidRDefault="00885F3E" w:rsidP="00885F3E">
            <w:pPr>
              <w:widowControl/>
              <w:numPr>
                <w:ilvl w:val="0"/>
                <w:numId w:val="1"/>
              </w:numPr>
              <w:spacing w:line="440" w:lineRule="exact"/>
              <w:rPr>
                <w:rFonts w:hAnsi="宋体"/>
                <w:sz w:val="24"/>
                <w:szCs w:val="20"/>
              </w:rPr>
            </w:pPr>
            <w:r>
              <w:rPr>
                <w:rFonts w:ascii="Times New Roman" w:eastAsia="宋体" w:hAnsi="宋体" w:cs="宋体" w:hint="eastAsia"/>
                <w:sz w:val="24"/>
                <w:szCs w:val="20"/>
                <w:lang w:bidi="ar"/>
              </w:rPr>
              <w:t>朱林华，戴春燕</w:t>
            </w:r>
            <w:r>
              <w:rPr>
                <w:rFonts w:ascii="Times New Roman" w:eastAsia="宋体" w:hAnsi="宋体" w:cs="Times New Roman"/>
                <w:sz w:val="24"/>
                <w:szCs w:val="20"/>
                <w:lang w:bidi="ar"/>
              </w:rPr>
              <w:t xml:space="preserve">. </w:t>
            </w:r>
            <w:r>
              <w:rPr>
                <w:rFonts w:ascii="Times New Roman" w:eastAsia="宋体" w:hAnsi="宋体" w:cs="宋体" w:hint="eastAsia"/>
                <w:sz w:val="24"/>
                <w:szCs w:val="20"/>
                <w:lang w:bidi="ar"/>
              </w:rPr>
              <w:t>以主动学习为导向的药物化学网络教学探索</w:t>
            </w:r>
            <w:r>
              <w:rPr>
                <w:rFonts w:ascii="Times New Roman" w:eastAsia="宋体" w:hAnsi="宋体" w:cs="Times New Roman"/>
                <w:sz w:val="24"/>
                <w:szCs w:val="20"/>
                <w:lang w:bidi="ar"/>
              </w:rPr>
              <w:t xml:space="preserve">. </w:t>
            </w:r>
            <w:r>
              <w:rPr>
                <w:rFonts w:ascii="Times New Roman" w:eastAsia="宋体" w:hAnsi="宋体" w:cs="宋体" w:hint="eastAsia"/>
                <w:sz w:val="24"/>
                <w:szCs w:val="20"/>
                <w:lang w:bidi="ar"/>
              </w:rPr>
              <w:t>教育教学论坛</w:t>
            </w:r>
            <w:r>
              <w:rPr>
                <w:rFonts w:ascii="Times New Roman" w:eastAsia="宋体" w:hAnsi="宋体" w:cs="Times New Roman"/>
                <w:sz w:val="24"/>
                <w:szCs w:val="20"/>
                <w:lang w:bidi="ar"/>
              </w:rPr>
              <w:t xml:space="preserve">. 2020.12: 328 </w:t>
            </w:r>
          </w:p>
          <w:p w:rsidR="00885F3E" w:rsidRDefault="00885F3E" w:rsidP="00885F3E">
            <w:pPr>
              <w:pStyle w:val="ac"/>
              <w:widowControl/>
              <w:spacing w:line="440" w:lineRule="exact"/>
              <w:ind w:firstLine="480"/>
              <w:jc w:val="left"/>
              <w:outlineLvl w:val="0"/>
              <w:rPr>
                <w:rFonts w:ascii="Times New Roman" w:hAnsi="Times New Roman" w:hint="default"/>
                <w:b/>
                <w:sz w:val="24"/>
              </w:rPr>
            </w:pPr>
            <w:r>
              <w:rPr>
                <w:rFonts w:ascii="Times New Roman" w:hAnsi="Times New Roman"/>
                <w:b/>
                <w:sz w:val="24"/>
              </w:rPr>
              <w:t>二、指导学生工作</w:t>
            </w:r>
          </w:p>
          <w:p w:rsidR="00885F3E" w:rsidRDefault="00885F3E" w:rsidP="00885F3E">
            <w:pPr>
              <w:pStyle w:val="ac"/>
              <w:widowControl/>
              <w:spacing w:line="360" w:lineRule="auto"/>
              <w:ind w:left="480"/>
              <w:jc w:val="left"/>
              <w:rPr>
                <w:rFonts w:ascii="Times New Roman" w:hAnsi="Times New Roman" w:hint="default"/>
                <w:sz w:val="24"/>
              </w:rPr>
            </w:pPr>
            <w:r>
              <w:rPr>
                <w:rFonts w:ascii="Times New Roman" w:hAnsi="Times New Roman"/>
                <w:sz w:val="24"/>
              </w:rPr>
              <w:t>1</w:t>
            </w:r>
            <w:r>
              <w:rPr>
                <w:rFonts w:ascii="Times New Roman" w:hAnsi="Times New Roman"/>
                <w:sz w:val="24"/>
              </w:rPr>
              <w:t>、积极指导参加竞赛。张瑶瑶等学生团队“核壳型自交联苯丙乳液的制备与推广”项目获得中国“互联网</w:t>
            </w:r>
            <w:r>
              <w:rPr>
                <w:rFonts w:ascii="Times New Roman" w:hAnsi="Times New Roman" w:hint="default"/>
                <w:sz w:val="24"/>
              </w:rPr>
              <w:t>+</w:t>
            </w:r>
            <w:r>
              <w:rPr>
                <w:rFonts w:ascii="Times New Roman" w:hAnsi="Times New Roman"/>
                <w:sz w:val="24"/>
              </w:rPr>
              <w:t>”大学生创新创业大赛（全国铜奖，海南省金奖）；陈梦婷等学生团队。</w:t>
            </w:r>
          </w:p>
          <w:tbl>
            <w:tblPr>
              <w:tblW w:w="0" w:type="auto"/>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945"/>
              <w:gridCol w:w="1005"/>
              <w:gridCol w:w="4562"/>
              <w:gridCol w:w="993"/>
              <w:gridCol w:w="1099"/>
            </w:tblGrid>
            <w:tr w:rsidR="00885F3E" w:rsidTr="003F6E43">
              <w:tc>
                <w:tcPr>
                  <w:tcW w:w="480"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Times New Roman" w:hint="default"/>
                      <w:sz w:val="24"/>
                    </w:rPr>
                    <w:t>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hint="default"/>
                      <w:sz w:val="24"/>
                    </w:rPr>
                    <w:t>2017</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张瑶瑶</w:t>
                  </w:r>
                </w:p>
              </w:tc>
              <w:tc>
                <w:tcPr>
                  <w:tcW w:w="4562"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核壳型自交联苯丙乳液的制备与推广</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sz w:val="24"/>
                    </w:rPr>
                    <w:t>国家级</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sz w:val="24"/>
                    </w:rPr>
                    <w:t>铜奖</w:t>
                  </w:r>
                </w:p>
              </w:tc>
            </w:tr>
            <w:tr w:rsidR="00885F3E" w:rsidTr="003F6E43">
              <w:tc>
                <w:tcPr>
                  <w:tcW w:w="480"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Times New Roman" w:hint="default"/>
                      <w:sz w:val="24"/>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Times New Roman" w:hint="default"/>
                      <w:sz w:val="24"/>
                    </w:rPr>
                    <w:t>2017</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张瑶瑶</w:t>
                  </w:r>
                </w:p>
              </w:tc>
              <w:tc>
                <w:tcPr>
                  <w:tcW w:w="4562"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核壳型自交联苯丙乳液的制备与推广</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省级</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sz w:val="24"/>
                    </w:rPr>
                    <w:t>金奖</w:t>
                  </w:r>
                </w:p>
              </w:tc>
            </w:tr>
            <w:tr w:rsidR="00885F3E" w:rsidTr="003F6E43">
              <w:tc>
                <w:tcPr>
                  <w:tcW w:w="480"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Times New Roman" w:hint="default"/>
                      <w:sz w:val="24"/>
                    </w:rPr>
                    <w:t>3</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Times New Roman" w:hint="default"/>
                      <w:sz w:val="24"/>
                    </w:rPr>
                    <w:t>2020</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陈梦婷</w:t>
                  </w:r>
                </w:p>
              </w:tc>
              <w:tc>
                <w:tcPr>
                  <w:tcW w:w="4562"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可降解生物</w:t>
                  </w:r>
                  <w:r>
                    <w:rPr>
                      <w:rFonts w:ascii="Times New Roman" w:hAnsi="宋体" w:hint="default"/>
                      <w:sz w:val="24"/>
                    </w:rPr>
                    <w:t>CO</w:t>
                  </w:r>
                  <w:r>
                    <w:rPr>
                      <w:rFonts w:ascii="Times New Roman" w:hAnsi="宋体" w:hint="default"/>
                      <w:sz w:val="24"/>
                      <w:vertAlign w:val="subscript"/>
                    </w:rPr>
                    <w:t>2</w:t>
                  </w:r>
                  <w:r>
                    <w:rPr>
                      <w:rFonts w:ascii="Times New Roman" w:hAnsi="宋体"/>
                      <w:sz w:val="24"/>
                    </w:rPr>
                    <w:t>基聚碳酸酯的制备与推广</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省级</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sz w:val="24"/>
                    </w:rPr>
                    <w:t>铜奖</w:t>
                  </w:r>
                </w:p>
              </w:tc>
            </w:tr>
          </w:tbl>
          <w:p w:rsidR="00885F3E" w:rsidRDefault="00885F3E" w:rsidP="00885F3E">
            <w:pPr>
              <w:pStyle w:val="ac"/>
              <w:widowControl/>
              <w:spacing w:line="360" w:lineRule="auto"/>
              <w:ind w:left="480"/>
              <w:jc w:val="left"/>
              <w:rPr>
                <w:rFonts w:ascii="Times New Roman" w:hAnsi="Times New Roman" w:hint="default"/>
                <w:sz w:val="24"/>
              </w:rPr>
            </w:pPr>
            <w:r>
              <w:rPr>
                <w:rFonts w:ascii="Times New Roman" w:hAnsi="Times New Roman"/>
                <w:sz w:val="24"/>
              </w:rPr>
              <w:t>2</w:t>
            </w:r>
            <w:r>
              <w:rPr>
                <w:rFonts w:ascii="Times New Roman" w:hAnsi="Times New Roman"/>
                <w:sz w:val="24"/>
              </w:rPr>
              <w:t>、积极指导学生参与创新创业工作。</w:t>
            </w:r>
            <w:r>
              <w:rPr>
                <w:rFonts w:ascii="Times New Roman" w:hAnsi="Times New Roman" w:hint="default"/>
                <w:sz w:val="24"/>
              </w:rPr>
              <w:t>2</w:t>
            </w:r>
            <w:r>
              <w:rPr>
                <w:rFonts w:ascii="Times New Roman" w:hAnsi="Times New Roman"/>
                <w:sz w:val="24"/>
              </w:rPr>
              <w:t>项获得省级大学生创新创业训练计划项目资助，</w:t>
            </w:r>
            <w:r>
              <w:rPr>
                <w:rFonts w:ascii="Times New Roman" w:hAnsi="Times New Roman" w:hint="default"/>
                <w:sz w:val="24"/>
              </w:rPr>
              <w:t>2</w:t>
            </w:r>
            <w:r>
              <w:rPr>
                <w:rFonts w:ascii="Times New Roman" w:hAnsi="Times New Roman"/>
                <w:sz w:val="24"/>
              </w:rPr>
              <w:t>项获得校级大学生创新创业训练计划项目资助。</w:t>
            </w:r>
          </w:p>
          <w:tbl>
            <w:tblPr>
              <w:tblW w:w="0" w:type="auto"/>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815"/>
              <w:gridCol w:w="1140"/>
              <w:gridCol w:w="4826"/>
              <w:gridCol w:w="808"/>
            </w:tblGrid>
            <w:tr w:rsidR="00885F3E" w:rsidTr="003F6E43">
              <w:tc>
                <w:tcPr>
                  <w:tcW w:w="49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Times New Roman" w:hint="default"/>
                      <w:sz w:val="24"/>
                    </w:rPr>
                    <w:t>1</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hint="default"/>
                      <w:sz w:val="24"/>
                    </w:rPr>
                    <w:t>2016.6-2017.6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proofErr w:type="gramStart"/>
                  <w:r>
                    <w:rPr>
                      <w:rFonts w:ascii="Times New Roman" w:hAnsi="宋体"/>
                      <w:sz w:val="24"/>
                    </w:rPr>
                    <w:t>林晨</w:t>
                  </w:r>
                  <w:proofErr w:type="gramEnd"/>
                </w:p>
              </w:tc>
              <w:tc>
                <w:tcPr>
                  <w:tcW w:w="4826"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氧化石墨烯</w:t>
                  </w:r>
                  <w:r>
                    <w:rPr>
                      <w:rFonts w:ascii="Times New Roman" w:hAnsi="宋体" w:hint="default"/>
                      <w:sz w:val="24"/>
                    </w:rPr>
                    <w:t>-</w:t>
                  </w:r>
                  <w:r>
                    <w:rPr>
                      <w:rFonts w:ascii="Times New Roman" w:hAnsi="宋体"/>
                      <w:sz w:val="24"/>
                    </w:rPr>
                    <w:t>苯乙烯</w:t>
                  </w:r>
                  <w:r>
                    <w:rPr>
                      <w:rFonts w:ascii="Times New Roman" w:hAnsi="宋体" w:hint="default"/>
                      <w:sz w:val="24"/>
                    </w:rPr>
                    <w:t>-</w:t>
                  </w:r>
                  <w:r>
                    <w:rPr>
                      <w:rFonts w:ascii="Times New Roman" w:hAnsi="宋体"/>
                      <w:sz w:val="24"/>
                    </w:rPr>
                    <w:t>丙烯酸酯共聚杂化材料的制备与性能研究</w:t>
                  </w: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sz w:val="24"/>
                    </w:rPr>
                    <w:t>省级</w:t>
                  </w:r>
                </w:p>
              </w:tc>
            </w:tr>
            <w:tr w:rsidR="00885F3E" w:rsidTr="003F6E43">
              <w:tc>
                <w:tcPr>
                  <w:tcW w:w="49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Times New Roman" w:hint="default"/>
                      <w:sz w:val="24"/>
                    </w:rPr>
                    <w:t>2</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hint="default"/>
                      <w:sz w:val="24"/>
                    </w:rPr>
                    <w:t>2017.6-2018.6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hint="default"/>
                      <w:sz w:val="24"/>
                    </w:rPr>
                    <w:t>张瑶瑶</w:t>
                  </w:r>
                </w:p>
              </w:tc>
              <w:tc>
                <w:tcPr>
                  <w:tcW w:w="4826"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hint="default"/>
                      <w:sz w:val="24"/>
                    </w:rPr>
                    <w:t>核壳型自交联苯丙乳液的制备与推广</w:t>
                  </w: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省级</w:t>
                  </w:r>
                </w:p>
              </w:tc>
            </w:tr>
            <w:tr w:rsidR="00885F3E" w:rsidTr="003F6E43">
              <w:tc>
                <w:tcPr>
                  <w:tcW w:w="49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Times New Roman" w:hint="default"/>
                      <w:sz w:val="24"/>
                    </w:rPr>
                    <w:lastRenderedPageBreak/>
                    <w:t>3</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hint="default"/>
                      <w:sz w:val="24"/>
                    </w:rPr>
                    <w:t>2018.6-2019.6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hint="default"/>
                      <w:sz w:val="24"/>
                    </w:rPr>
                    <w:t>黄卉</w:t>
                  </w:r>
                </w:p>
              </w:tc>
              <w:tc>
                <w:tcPr>
                  <w:tcW w:w="4826"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宋体" w:hint="default"/>
                      <w:sz w:val="24"/>
                    </w:rPr>
                  </w:pPr>
                  <w:r>
                    <w:rPr>
                      <w:rFonts w:ascii="Times New Roman" w:hAnsi="宋体" w:hint="default"/>
                      <w:sz w:val="24"/>
                    </w:rPr>
                    <w:t>可生物降解型离子液体的制备、调变及对燃油深度脱硫研究</w:t>
                  </w: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校级</w:t>
                  </w:r>
                </w:p>
              </w:tc>
            </w:tr>
            <w:tr w:rsidR="00885F3E" w:rsidTr="003F6E43">
              <w:tc>
                <w:tcPr>
                  <w:tcW w:w="49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Times New Roman" w:hint="default"/>
                      <w:sz w:val="24"/>
                    </w:rPr>
                    <w:t>4</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hint="default"/>
                      <w:sz w:val="24"/>
                    </w:rPr>
                    <w:t>2020.6-2021.6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陈梦婷</w:t>
                  </w:r>
                </w:p>
              </w:tc>
              <w:tc>
                <w:tcPr>
                  <w:tcW w:w="4826"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可降解生物</w:t>
                  </w:r>
                  <w:r>
                    <w:rPr>
                      <w:rFonts w:ascii="Times New Roman" w:hAnsi="宋体" w:hint="default"/>
                      <w:sz w:val="24"/>
                    </w:rPr>
                    <w:t>CO</w:t>
                  </w:r>
                  <w:r w:rsidRPr="00E825FE">
                    <w:rPr>
                      <w:rFonts w:ascii="Times New Roman" w:hAnsi="宋体" w:hint="default"/>
                      <w:sz w:val="24"/>
                      <w:vertAlign w:val="subscript"/>
                    </w:rPr>
                    <w:t>2</w:t>
                  </w:r>
                  <w:r>
                    <w:rPr>
                      <w:rFonts w:ascii="Times New Roman" w:hAnsi="宋体"/>
                      <w:sz w:val="24"/>
                    </w:rPr>
                    <w:t>基聚碳酸酯的制备与推广</w:t>
                  </w: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885F3E" w:rsidRDefault="00885F3E" w:rsidP="00885F3E">
                  <w:pPr>
                    <w:pStyle w:val="ac"/>
                    <w:widowControl/>
                    <w:spacing w:line="360" w:lineRule="auto"/>
                    <w:jc w:val="left"/>
                    <w:rPr>
                      <w:rFonts w:ascii="Times New Roman" w:hAnsi="Times New Roman" w:hint="default"/>
                      <w:sz w:val="24"/>
                    </w:rPr>
                  </w:pPr>
                  <w:r>
                    <w:rPr>
                      <w:rFonts w:ascii="Times New Roman" w:hAnsi="宋体"/>
                      <w:sz w:val="24"/>
                    </w:rPr>
                    <w:t>校级</w:t>
                  </w:r>
                </w:p>
              </w:tc>
            </w:tr>
          </w:tbl>
          <w:p w:rsidR="00885F3E" w:rsidRDefault="00885F3E" w:rsidP="00885F3E">
            <w:pPr>
              <w:pStyle w:val="ac"/>
              <w:widowControl/>
              <w:spacing w:line="440" w:lineRule="exact"/>
              <w:ind w:firstLine="480"/>
              <w:jc w:val="left"/>
              <w:outlineLvl w:val="0"/>
              <w:rPr>
                <w:rFonts w:ascii="Times New Roman" w:hAnsi="Times New Roman" w:hint="default"/>
                <w:b/>
                <w:sz w:val="24"/>
              </w:rPr>
            </w:pPr>
            <w:r>
              <w:rPr>
                <w:rFonts w:ascii="Times New Roman" w:hAnsi="Times New Roman"/>
                <w:b/>
                <w:sz w:val="24"/>
              </w:rPr>
              <w:t>三、科研业绩</w:t>
            </w:r>
          </w:p>
          <w:p w:rsidR="00885F3E" w:rsidRDefault="00885F3E" w:rsidP="00885F3E">
            <w:pPr>
              <w:snapToGrid w:val="0"/>
              <w:spacing w:line="440" w:lineRule="exact"/>
              <w:ind w:left="480"/>
              <w:rPr>
                <w:rFonts w:ascii="宋体" w:eastAsia="宋体" w:hAnsi="宋体" w:cs="宋体"/>
                <w:sz w:val="24"/>
                <w:szCs w:val="20"/>
              </w:rPr>
            </w:pPr>
            <w:r>
              <w:rPr>
                <w:rFonts w:ascii="宋体" w:eastAsia="宋体" w:hAnsi="宋体" w:cs="宋体" w:hint="eastAsia"/>
                <w:b/>
                <w:bCs/>
                <w:sz w:val="24"/>
                <w:szCs w:val="20"/>
                <w:lang w:bidi="ar"/>
              </w:rPr>
              <w:t>1、论文发表情况。</w:t>
            </w:r>
            <w:r>
              <w:rPr>
                <w:rFonts w:ascii="宋体" w:eastAsia="宋体" w:hAnsi="宋体" w:cs="宋体" w:hint="eastAsia"/>
                <w:sz w:val="24"/>
                <w:szCs w:val="20"/>
                <w:lang w:bidi="ar"/>
              </w:rPr>
              <w:t xml:space="preserve"> 以</w:t>
            </w:r>
            <w:r>
              <w:rPr>
                <w:rFonts w:ascii="宋体" w:eastAsia="宋体" w:hAnsi="宋体" w:cs="宋体" w:hint="eastAsia"/>
                <w:b/>
                <w:bCs/>
                <w:sz w:val="24"/>
                <w:szCs w:val="20"/>
                <w:lang w:bidi="ar"/>
              </w:rPr>
              <w:t>第一作者或通讯作者</w:t>
            </w:r>
            <w:r>
              <w:rPr>
                <w:rFonts w:ascii="宋体" w:eastAsia="宋体" w:hAnsi="宋体" w:cs="宋体" w:hint="eastAsia"/>
                <w:sz w:val="24"/>
                <w:szCs w:val="20"/>
                <w:lang w:bidi="ar"/>
              </w:rPr>
              <w:t>在中文核心期刊或者SCI收录期刊发表研究论文13篇(其中核心期刊论文4篇，SCI收录论文9篇)。</w:t>
            </w:r>
          </w:p>
          <w:p w:rsidR="00885F3E" w:rsidRDefault="00885F3E" w:rsidP="00885F3E">
            <w:pPr>
              <w:spacing w:line="360" w:lineRule="auto"/>
              <w:ind w:leftChars="271" w:left="989" w:hangingChars="200" w:hanging="420"/>
              <w:jc w:val="left"/>
              <w:rPr>
                <w:szCs w:val="21"/>
              </w:rPr>
            </w:pPr>
            <w:r>
              <w:rPr>
                <w:rFonts w:ascii="Times New Roman" w:eastAsia="宋体" w:hAnsi="Times New Roman" w:cs="Times New Roman"/>
                <w:szCs w:val="21"/>
                <w:lang w:bidi="ar"/>
              </w:rPr>
              <w:t xml:space="preserve">[1] </w:t>
            </w:r>
            <w:r>
              <w:rPr>
                <w:rFonts w:ascii="Times New Roman" w:eastAsia="宋体" w:hAnsi="Times New Roman" w:cs="宋体" w:hint="eastAsia"/>
                <w:szCs w:val="21"/>
                <w:lang w:bidi="ar"/>
              </w:rPr>
              <w:t>石佳</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宋煌旺</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朱祺东</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林强</w:t>
            </w:r>
            <w:r>
              <w:rPr>
                <w:rFonts w:ascii="Times New Roman" w:eastAsia="宋体" w:hAnsi="Times New Roman" w:cs="Times New Roman"/>
                <w:szCs w:val="21"/>
                <w:lang w:bidi="ar"/>
              </w:rPr>
              <w:t xml:space="preserve">*, </w:t>
            </w:r>
            <w:r w:rsidRPr="00E855BC">
              <w:rPr>
                <w:rFonts w:ascii="Times New Roman" w:eastAsia="宋体" w:hAnsi="Times New Roman" w:cs="宋体" w:hint="eastAsia"/>
                <w:szCs w:val="21"/>
                <w:lang w:bidi="ar"/>
              </w:rPr>
              <w:t>朱林华</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刘英豪</w:t>
            </w:r>
            <w:r>
              <w:rPr>
                <w:rFonts w:ascii="Times New Roman" w:eastAsia="宋体" w:hAnsi="Times New Roman" w:cs="Times New Roman"/>
                <w:szCs w:val="21"/>
                <w:lang w:bidi="ar"/>
              </w:rPr>
              <w:t xml:space="preserve">, </w:t>
            </w:r>
            <w:proofErr w:type="gramStart"/>
            <w:r>
              <w:rPr>
                <w:rFonts w:ascii="Times New Roman" w:eastAsia="宋体" w:hAnsi="Times New Roman" w:cs="宋体" w:hint="eastAsia"/>
                <w:szCs w:val="21"/>
                <w:lang w:bidi="ar"/>
              </w:rPr>
              <w:t>钟万林</w:t>
            </w:r>
            <w:proofErr w:type="gramEnd"/>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球</w:t>
            </w:r>
            <w:proofErr w:type="gramStart"/>
            <w:r>
              <w:rPr>
                <w:rFonts w:ascii="Times New Roman" w:eastAsia="宋体" w:hAnsi="Times New Roman" w:cs="宋体" w:hint="eastAsia"/>
                <w:szCs w:val="21"/>
                <w:lang w:bidi="ar"/>
              </w:rPr>
              <w:t>磨双金属氰</w:t>
            </w:r>
            <w:proofErr w:type="gramEnd"/>
            <w:r>
              <w:rPr>
                <w:rFonts w:ascii="Times New Roman" w:eastAsia="宋体" w:hAnsi="Times New Roman" w:cs="宋体" w:hint="eastAsia"/>
                <w:szCs w:val="21"/>
                <w:lang w:bidi="ar"/>
              </w:rPr>
              <w:t>催化剂催化</w:t>
            </w:r>
            <w:r>
              <w:rPr>
                <w:rFonts w:ascii="Times New Roman" w:eastAsia="宋体" w:hAnsi="Times New Roman" w:cs="Times New Roman"/>
                <w:szCs w:val="21"/>
                <w:lang w:bidi="ar"/>
              </w:rPr>
              <w:t>CO2 /</w:t>
            </w:r>
            <w:r>
              <w:rPr>
                <w:rFonts w:ascii="Times New Roman" w:eastAsia="宋体" w:hAnsi="Times New Roman" w:cs="宋体" w:hint="eastAsia"/>
                <w:szCs w:val="21"/>
                <w:lang w:bidi="ar"/>
              </w:rPr>
              <w:t>环氧丙烷</w:t>
            </w:r>
            <w:r>
              <w:rPr>
                <w:rFonts w:ascii="Times New Roman" w:eastAsia="宋体" w:hAnsi="Times New Roman" w:cs="Times New Roman"/>
                <w:szCs w:val="21"/>
                <w:lang w:bidi="ar"/>
              </w:rPr>
              <w:t>/</w:t>
            </w:r>
            <w:r>
              <w:rPr>
                <w:rFonts w:ascii="Times New Roman" w:eastAsia="宋体" w:hAnsi="Times New Roman" w:cs="宋体" w:hint="eastAsia"/>
                <w:szCs w:val="21"/>
                <w:lang w:bidi="ar"/>
              </w:rPr>
              <w:t>四氯苯</w:t>
            </w:r>
            <w:proofErr w:type="gramStart"/>
            <w:r>
              <w:rPr>
                <w:rFonts w:ascii="Times New Roman" w:eastAsia="宋体" w:hAnsi="Times New Roman" w:cs="宋体" w:hint="eastAsia"/>
                <w:szCs w:val="21"/>
                <w:lang w:bidi="ar"/>
              </w:rPr>
              <w:t>酐</w:t>
            </w:r>
            <w:proofErr w:type="gramEnd"/>
            <w:r>
              <w:rPr>
                <w:rFonts w:ascii="Times New Roman" w:eastAsia="宋体" w:hAnsi="Times New Roman" w:cs="宋体" w:hint="eastAsia"/>
                <w:szCs w:val="21"/>
                <w:lang w:bidi="ar"/>
              </w:rPr>
              <w:t>三元共聚</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应用化学</w:t>
            </w:r>
            <w:r>
              <w:rPr>
                <w:rFonts w:ascii="Times New Roman" w:eastAsia="宋体" w:hAnsi="Times New Roman" w:cs="Times New Roman"/>
                <w:szCs w:val="21"/>
                <w:lang w:bidi="ar"/>
              </w:rPr>
              <w:t xml:space="preserve">. 2018, 35: 659 </w:t>
            </w:r>
          </w:p>
          <w:p w:rsidR="00885F3E" w:rsidRDefault="00885F3E" w:rsidP="00885F3E">
            <w:pPr>
              <w:spacing w:line="360" w:lineRule="auto"/>
              <w:ind w:leftChars="271" w:left="989" w:hangingChars="200" w:hanging="420"/>
              <w:jc w:val="left"/>
              <w:rPr>
                <w:szCs w:val="21"/>
              </w:rPr>
            </w:pPr>
            <w:r>
              <w:rPr>
                <w:rFonts w:ascii="Times New Roman" w:eastAsia="宋体" w:hAnsi="Times New Roman" w:cs="Times New Roman"/>
                <w:szCs w:val="21"/>
                <w:lang w:bidi="ar"/>
              </w:rPr>
              <w:t xml:space="preserve">[2] </w:t>
            </w:r>
            <w:r>
              <w:rPr>
                <w:rFonts w:ascii="Times New Roman" w:eastAsia="宋体" w:hAnsi="Times New Roman" w:cs="宋体" w:hint="eastAsia"/>
                <w:szCs w:val="21"/>
                <w:lang w:bidi="ar"/>
              </w:rPr>
              <w:t>顾传海</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董超凡</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林强</w:t>
            </w:r>
            <w:r>
              <w:rPr>
                <w:rFonts w:ascii="Times New Roman" w:eastAsia="宋体" w:hAnsi="Times New Roman" w:cs="Times New Roman"/>
                <w:szCs w:val="21"/>
                <w:lang w:bidi="ar"/>
              </w:rPr>
              <w:t xml:space="preserve">*, </w:t>
            </w:r>
            <w:r w:rsidRPr="00E855BC">
              <w:rPr>
                <w:rFonts w:ascii="Times New Roman" w:eastAsia="宋体" w:hAnsi="Times New Roman" w:cs="宋体" w:hint="eastAsia"/>
                <w:szCs w:val="21"/>
                <w:lang w:bidi="ar"/>
              </w:rPr>
              <w:t>朱林华</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离子液体辅助催化</w:t>
            </w:r>
            <w:r>
              <w:rPr>
                <w:rFonts w:ascii="Times New Roman" w:eastAsia="宋体" w:hAnsi="Times New Roman" w:cs="Times New Roman"/>
                <w:szCs w:val="21"/>
                <w:lang w:bidi="ar"/>
              </w:rPr>
              <w:t>CO2</w:t>
            </w:r>
            <w:r>
              <w:rPr>
                <w:rFonts w:ascii="Times New Roman" w:eastAsia="宋体" w:hAnsi="Times New Roman" w:cs="宋体" w:hint="eastAsia"/>
                <w:szCs w:val="21"/>
                <w:lang w:bidi="ar"/>
              </w:rPr>
              <w:t>与环氧丙烷合成环碳酸酯</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应用化工</w:t>
            </w:r>
            <w:r>
              <w:rPr>
                <w:rFonts w:ascii="Times New Roman" w:eastAsia="宋体" w:hAnsi="Times New Roman" w:cs="Times New Roman"/>
                <w:szCs w:val="21"/>
                <w:lang w:bidi="ar"/>
              </w:rPr>
              <w:t>. 2019, 48: 1635</w:t>
            </w:r>
          </w:p>
          <w:p w:rsidR="00885F3E" w:rsidRDefault="00885F3E" w:rsidP="00885F3E">
            <w:pPr>
              <w:spacing w:line="360" w:lineRule="auto"/>
              <w:ind w:leftChars="271" w:left="989" w:hangingChars="200" w:hanging="420"/>
              <w:jc w:val="left"/>
              <w:rPr>
                <w:szCs w:val="21"/>
              </w:rPr>
            </w:pPr>
            <w:r>
              <w:rPr>
                <w:rFonts w:ascii="Times New Roman" w:eastAsia="宋体" w:hAnsi="Times New Roman" w:cs="Times New Roman"/>
                <w:szCs w:val="21"/>
                <w:lang w:bidi="ar"/>
              </w:rPr>
              <w:t xml:space="preserve">[3] </w:t>
            </w:r>
            <w:proofErr w:type="gramStart"/>
            <w:r>
              <w:rPr>
                <w:rFonts w:ascii="Times New Roman" w:eastAsia="宋体" w:hAnsi="Times New Roman" w:cs="宋体" w:hint="eastAsia"/>
                <w:szCs w:val="21"/>
                <w:lang w:bidi="ar"/>
              </w:rPr>
              <w:t>唐爱清</w:t>
            </w:r>
            <w:proofErr w:type="gramEnd"/>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顾传海</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詹国锋</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张志辉</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黄雪丽</w:t>
            </w:r>
            <w:r>
              <w:rPr>
                <w:rFonts w:ascii="Times New Roman" w:eastAsia="宋体" w:hAnsi="Times New Roman" w:cs="Times New Roman"/>
                <w:szCs w:val="21"/>
                <w:lang w:bidi="ar"/>
              </w:rPr>
              <w:t xml:space="preserve">, </w:t>
            </w:r>
            <w:r w:rsidRPr="00E855BC">
              <w:rPr>
                <w:rFonts w:ascii="Times New Roman" w:eastAsia="宋体" w:hAnsi="Times New Roman" w:cs="宋体" w:hint="eastAsia"/>
                <w:szCs w:val="21"/>
                <w:lang w:bidi="ar"/>
              </w:rPr>
              <w:t>朱林华</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离子液体在氧化脱硫中的应用研究</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应用化工</w:t>
            </w:r>
            <w:r>
              <w:rPr>
                <w:rFonts w:ascii="Times New Roman" w:eastAsia="宋体" w:hAnsi="Times New Roman" w:cs="Times New Roman"/>
                <w:szCs w:val="21"/>
                <w:lang w:bidi="ar"/>
              </w:rPr>
              <w:t>. 2019. 48: 1686</w:t>
            </w:r>
          </w:p>
          <w:p w:rsidR="00885F3E" w:rsidRDefault="00885F3E" w:rsidP="00885F3E">
            <w:pPr>
              <w:spacing w:line="360" w:lineRule="auto"/>
              <w:ind w:leftChars="271" w:left="989" w:hangingChars="200" w:hanging="420"/>
              <w:jc w:val="left"/>
              <w:rPr>
                <w:rFonts w:ascii="Times New Roman" w:eastAsia="宋体" w:hAnsi="Times New Roman" w:cs="Times New Roman"/>
                <w:szCs w:val="21"/>
                <w:lang w:bidi="ar"/>
              </w:rPr>
            </w:pPr>
            <w:r>
              <w:rPr>
                <w:rFonts w:ascii="Times New Roman" w:eastAsia="宋体" w:hAnsi="Times New Roman" w:cs="Times New Roman"/>
                <w:szCs w:val="21"/>
                <w:lang w:bidi="ar"/>
              </w:rPr>
              <w:t xml:space="preserve">[4] </w:t>
            </w:r>
            <w:proofErr w:type="gramStart"/>
            <w:r>
              <w:rPr>
                <w:rFonts w:ascii="Times New Roman" w:eastAsia="宋体" w:hAnsi="Times New Roman" w:cs="宋体" w:hint="eastAsia"/>
                <w:szCs w:val="21"/>
                <w:lang w:bidi="ar"/>
              </w:rPr>
              <w:t>唐爱清</w:t>
            </w:r>
            <w:proofErr w:type="gramEnd"/>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顾传海</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詹国锋</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张志辉</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廖英</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梁琰</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王</w:t>
            </w:r>
            <w:proofErr w:type="gramStart"/>
            <w:r>
              <w:rPr>
                <w:rFonts w:ascii="Times New Roman" w:eastAsia="宋体" w:hAnsi="Times New Roman" w:cs="宋体" w:hint="eastAsia"/>
                <w:szCs w:val="21"/>
                <w:lang w:bidi="ar"/>
              </w:rPr>
              <w:t>芮</w:t>
            </w:r>
            <w:proofErr w:type="gramEnd"/>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戴春燕</w:t>
            </w:r>
            <w:r>
              <w:rPr>
                <w:rFonts w:ascii="Times New Roman" w:eastAsia="宋体" w:hAnsi="Times New Roman" w:cs="Times New Roman"/>
                <w:szCs w:val="21"/>
                <w:lang w:bidi="ar"/>
              </w:rPr>
              <w:t xml:space="preserve">, </w:t>
            </w:r>
            <w:r w:rsidRPr="00E855BC">
              <w:rPr>
                <w:rFonts w:ascii="Times New Roman" w:eastAsia="宋体" w:hAnsi="Times New Roman" w:cs="宋体" w:hint="eastAsia"/>
                <w:szCs w:val="21"/>
                <w:lang w:bidi="ar"/>
              </w:rPr>
              <w:t>朱林华</w:t>
            </w:r>
            <w:r>
              <w:rPr>
                <w:rFonts w:ascii="Times New Roman" w:eastAsia="宋体" w:hAnsi="Times New Roman" w:cs="Times New Roman"/>
                <w:szCs w:val="21"/>
                <w:lang w:bidi="ar"/>
              </w:rPr>
              <w:t xml:space="preserve">*. </w:t>
            </w:r>
            <w:r>
              <w:rPr>
                <w:rFonts w:ascii="Times New Roman" w:eastAsia="宋体" w:hAnsi="Times New Roman" w:cs="宋体" w:hint="eastAsia"/>
                <w:szCs w:val="21"/>
                <w:lang w:bidi="ar"/>
              </w:rPr>
              <w:t>壳聚糖无纺布负载磷钨酸盐的氧化脱硫性能研究</w:t>
            </w:r>
            <w:r>
              <w:rPr>
                <w:rFonts w:ascii="Times New Roman" w:eastAsia="宋体" w:hAnsi="Times New Roman" w:cs="Times New Roman"/>
                <w:szCs w:val="21"/>
                <w:lang w:bidi="ar"/>
              </w:rPr>
              <w:t xml:space="preserve">. 2020, 49: 1373 </w:t>
            </w:r>
          </w:p>
          <w:p w:rsidR="00E855BC" w:rsidRDefault="00E855BC" w:rsidP="00885F3E">
            <w:pPr>
              <w:spacing w:line="360" w:lineRule="auto"/>
              <w:ind w:leftChars="271" w:left="989" w:hangingChars="200" w:hanging="420"/>
              <w:jc w:val="left"/>
              <w:rPr>
                <w:szCs w:val="21"/>
              </w:rPr>
            </w:pPr>
          </w:p>
          <w:p w:rsidR="00885F3E" w:rsidRDefault="00885F3E" w:rsidP="00885F3E">
            <w:pPr>
              <w:spacing w:line="360" w:lineRule="auto"/>
              <w:ind w:leftChars="271" w:left="989" w:hangingChars="200" w:hanging="420"/>
              <w:jc w:val="left"/>
            </w:pPr>
            <w:r>
              <w:rPr>
                <w:rFonts w:ascii="Times New Roman" w:eastAsia="宋体" w:hAnsi="Times New Roman" w:cs="Times New Roman"/>
                <w:szCs w:val="20"/>
                <w:lang w:bidi="ar"/>
              </w:rPr>
              <w:t xml:space="preserve">[5] </w:t>
            </w:r>
            <w:proofErr w:type="spellStart"/>
            <w:r>
              <w:rPr>
                <w:rFonts w:ascii="Times New Roman" w:eastAsia="宋体" w:hAnsi="Times New Roman" w:cs="Times New Roman"/>
                <w:szCs w:val="20"/>
                <w:lang w:bidi="ar"/>
              </w:rPr>
              <w:t>Aiqing</w:t>
            </w:r>
            <w:proofErr w:type="spellEnd"/>
            <w:r>
              <w:rPr>
                <w:rFonts w:ascii="Times New Roman" w:eastAsia="宋体" w:hAnsi="Times New Roman" w:cs="Times New Roman"/>
                <w:szCs w:val="20"/>
                <w:lang w:bidi="ar"/>
              </w:rPr>
              <w:t xml:space="preserve"> Tang, </w:t>
            </w:r>
            <w:proofErr w:type="spellStart"/>
            <w:r>
              <w:rPr>
                <w:rFonts w:ascii="Times New Roman" w:eastAsia="宋体" w:hAnsi="Times New Roman" w:cs="Times New Roman"/>
                <w:szCs w:val="20"/>
                <w:lang w:bidi="ar"/>
              </w:rPr>
              <w:t>Chuanhai</w:t>
            </w:r>
            <w:proofErr w:type="spellEnd"/>
            <w:r>
              <w:rPr>
                <w:rFonts w:ascii="Times New Roman" w:eastAsia="宋体" w:hAnsi="Times New Roman" w:cs="Times New Roman"/>
                <w:szCs w:val="20"/>
                <w:lang w:bidi="ar"/>
              </w:rPr>
              <w:t xml:space="preserve"> Gu, Guofeng Zhan, </w:t>
            </w:r>
            <w:proofErr w:type="spellStart"/>
            <w:r>
              <w:rPr>
                <w:rFonts w:ascii="Times New Roman" w:eastAsia="宋体" w:hAnsi="Times New Roman" w:cs="Times New Roman"/>
                <w:szCs w:val="20"/>
                <w:lang w:bidi="ar"/>
              </w:rPr>
              <w:t>Zhihui</w:t>
            </w:r>
            <w:proofErr w:type="spellEnd"/>
            <w:r>
              <w:rPr>
                <w:rFonts w:ascii="Times New Roman" w:eastAsia="宋体" w:hAnsi="Times New Roman" w:cs="Times New Roman"/>
                <w:szCs w:val="20"/>
                <w:lang w:bidi="ar"/>
              </w:rPr>
              <w:t xml:space="preserve"> Zhang, </w:t>
            </w:r>
            <w:proofErr w:type="spellStart"/>
            <w:r>
              <w:rPr>
                <w:rFonts w:ascii="Times New Roman" w:eastAsia="宋体" w:hAnsi="Times New Roman" w:cs="Times New Roman"/>
                <w:szCs w:val="20"/>
                <w:lang w:bidi="ar"/>
              </w:rPr>
              <w:t>Wenshuai</w:t>
            </w:r>
            <w:proofErr w:type="spellEnd"/>
            <w:r>
              <w:rPr>
                <w:rFonts w:ascii="Times New Roman" w:eastAsia="宋体" w:hAnsi="Times New Roman" w:cs="Times New Roman"/>
                <w:szCs w:val="20"/>
                <w:lang w:bidi="ar"/>
              </w:rPr>
              <w:t xml:space="preserve"> Zhu, </w:t>
            </w:r>
            <w:proofErr w:type="spellStart"/>
            <w:r>
              <w:rPr>
                <w:rFonts w:ascii="Times New Roman" w:eastAsia="宋体" w:hAnsi="Times New Roman" w:cs="Times New Roman"/>
                <w:szCs w:val="20"/>
                <w:lang w:bidi="ar"/>
              </w:rPr>
              <w:t>Chunyan</w:t>
            </w:r>
            <w:proofErr w:type="spellEnd"/>
            <w:r>
              <w:rPr>
                <w:rFonts w:ascii="Times New Roman" w:eastAsia="宋体" w:hAnsi="Times New Roman" w:cs="Times New Roman"/>
                <w:szCs w:val="20"/>
                <w:lang w:bidi="ar"/>
              </w:rPr>
              <w:t xml:space="preserve"> Dai, Ming Zhang*, </w:t>
            </w:r>
            <w:r>
              <w:rPr>
                <w:rFonts w:ascii="Times New Roman" w:eastAsia="宋体" w:hAnsi="Times New Roman" w:cs="Times New Roman"/>
                <w:b/>
                <w:bCs/>
                <w:szCs w:val="20"/>
                <w:u w:val="single"/>
                <w:lang w:bidi="ar"/>
              </w:rPr>
              <w:t>Linhua Zhu</w:t>
            </w:r>
            <w:proofErr w:type="gramStart"/>
            <w:r>
              <w:rPr>
                <w:rFonts w:ascii="Times New Roman" w:eastAsia="宋体" w:hAnsi="Times New Roman" w:cs="Times New Roman"/>
                <w:b/>
                <w:bCs/>
                <w:szCs w:val="20"/>
                <w:lang w:bidi="ar"/>
              </w:rPr>
              <w:t>*</w:t>
            </w:r>
            <w:r>
              <w:rPr>
                <w:rFonts w:ascii="Times New Roman" w:eastAsia="宋体" w:hAnsi="Times New Roman" w:cs="Times New Roman"/>
                <w:szCs w:val="20"/>
                <w:lang w:bidi="ar"/>
              </w:rPr>
              <w:t>.Phosphomolybdic</w:t>
            </w:r>
            <w:proofErr w:type="gramEnd"/>
            <w:r>
              <w:rPr>
                <w:rFonts w:ascii="Times New Roman" w:eastAsia="宋体" w:hAnsi="Times New Roman" w:cs="Times New Roman"/>
                <w:szCs w:val="20"/>
                <w:lang w:bidi="ar"/>
              </w:rPr>
              <w:t xml:space="preserve"> ionic liquid supported hydroxyapatite for heterogeneous oxidative desulfurization of fuels. J </w:t>
            </w:r>
            <w:proofErr w:type="spellStart"/>
            <w:r>
              <w:rPr>
                <w:rFonts w:ascii="Times New Roman" w:eastAsia="宋体" w:hAnsi="Times New Roman" w:cs="Times New Roman"/>
                <w:szCs w:val="20"/>
                <w:lang w:bidi="ar"/>
              </w:rPr>
              <w:t>Nanopart</w:t>
            </w:r>
            <w:proofErr w:type="spellEnd"/>
            <w:r>
              <w:rPr>
                <w:rFonts w:ascii="Times New Roman" w:eastAsia="宋体" w:hAnsi="Times New Roman" w:cs="Times New Roman"/>
                <w:szCs w:val="20"/>
                <w:lang w:bidi="ar"/>
              </w:rPr>
              <w:t xml:space="preserve"> Res (2020) 22:250 </w:t>
            </w:r>
          </w:p>
          <w:p w:rsidR="00885F3E" w:rsidRDefault="00885F3E" w:rsidP="00885F3E">
            <w:pPr>
              <w:spacing w:line="360" w:lineRule="auto"/>
              <w:ind w:leftChars="271" w:left="989" w:hangingChars="200" w:hanging="420"/>
              <w:jc w:val="left"/>
            </w:pPr>
            <w:r>
              <w:rPr>
                <w:rFonts w:ascii="Times New Roman" w:eastAsia="宋体" w:hAnsi="Times New Roman" w:cs="Times New Roman"/>
                <w:szCs w:val="20"/>
                <w:lang w:bidi="ar"/>
              </w:rPr>
              <w:t xml:space="preserve">[6] </w:t>
            </w:r>
            <w:proofErr w:type="spellStart"/>
            <w:r>
              <w:rPr>
                <w:rFonts w:ascii="Times New Roman" w:eastAsia="宋体" w:hAnsi="Times New Roman" w:cs="Times New Roman"/>
                <w:szCs w:val="20"/>
                <w:lang w:bidi="ar"/>
              </w:rPr>
              <w:t>Chunyan</w:t>
            </w:r>
            <w:proofErr w:type="spellEnd"/>
            <w:r>
              <w:rPr>
                <w:rFonts w:ascii="Times New Roman" w:eastAsia="宋体" w:hAnsi="Times New Roman" w:cs="Times New Roman"/>
                <w:szCs w:val="20"/>
                <w:lang w:bidi="ar"/>
              </w:rPr>
              <w:t xml:space="preserve"> Dai, Qian Wang, Georgios </w:t>
            </w:r>
            <w:proofErr w:type="spellStart"/>
            <w:r>
              <w:rPr>
                <w:rFonts w:ascii="Times New Roman" w:eastAsia="宋体" w:hAnsi="Times New Roman" w:cs="Times New Roman"/>
                <w:szCs w:val="20"/>
                <w:lang w:bidi="ar"/>
              </w:rPr>
              <w:t>Patias</w:t>
            </w:r>
            <w:proofErr w:type="spellEnd"/>
            <w:r>
              <w:rPr>
                <w:rFonts w:ascii="Times New Roman" w:eastAsia="宋体" w:hAnsi="Times New Roman" w:cs="Times New Roman"/>
                <w:szCs w:val="20"/>
                <w:lang w:bidi="ar"/>
              </w:rPr>
              <w:t xml:space="preserve">, </w:t>
            </w:r>
            <w:proofErr w:type="spellStart"/>
            <w:r>
              <w:rPr>
                <w:rFonts w:ascii="Times New Roman" w:eastAsia="宋体" w:hAnsi="Times New Roman" w:cs="Times New Roman"/>
                <w:szCs w:val="20"/>
                <w:lang w:bidi="ar"/>
              </w:rPr>
              <w:t>Ataulla</w:t>
            </w:r>
            <w:proofErr w:type="spellEnd"/>
            <w:r>
              <w:rPr>
                <w:rFonts w:ascii="Times New Roman" w:eastAsia="宋体" w:hAnsi="Times New Roman" w:cs="Times New Roman"/>
                <w:szCs w:val="20"/>
                <w:lang w:bidi="ar"/>
              </w:rPr>
              <w:t xml:space="preserve"> </w:t>
            </w:r>
            <w:proofErr w:type="spellStart"/>
            <w:r>
              <w:rPr>
                <w:rFonts w:ascii="Times New Roman" w:eastAsia="宋体" w:hAnsi="Times New Roman" w:cs="Times New Roman"/>
                <w:szCs w:val="20"/>
                <w:lang w:bidi="ar"/>
              </w:rPr>
              <w:t>Shegiwal</w:t>
            </w:r>
            <w:proofErr w:type="spellEnd"/>
            <w:r>
              <w:rPr>
                <w:rFonts w:ascii="Times New Roman" w:eastAsia="宋体" w:hAnsi="Times New Roman" w:cs="Times New Roman"/>
                <w:szCs w:val="20"/>
                <w:lang w:bidi="ar"/>
              </w:rPr>
              <w:t xml:space="preserve">, </w:t>
            </w:r>
            <w:r>
              <w:rPr>
                <w:rFonts w:ascii="Times New Roman" w:eastAsia="宋体" w:hAnsi="Times New Roman" w:cs="Times New Roman"/>
                <w:b/>
                <w:bCs/>
                <w:szCs w:val="20"/>
                <w:u w:val="single"/>
                <w:lang w:bidi="ar"/>
              </w:rPr>
              <w:t>Linhua Zhu</w:t>
            </w:r>
            <w:r>
              <w:rPr>
                <w:rFonts w:ascii="Times New Roman" w:eastAsia="宋体" w:hAnsi="Times New Roman" w:cs="Times New Roman"/>
                <w:b/>
                <w:bCs/>
                <w:szCs w:val="20"/>
                <w:lang w:bidi="ar"/>
              </w:rPr>
              <w:t>*</w:t>
            </w:r>
            <w:r>
              <w:rPr>
                <w:rFonts w:ascii="Times New Roman" w:eastAsia="宋体" w:hAnsi="Times New Roman" w:cs="Times New Roman"/>
                <w:szCs w:val="20"/>
                <w:lang w:bidi="ar"/>
              </w:rPr>
              <w:t xml:space="preserve">, Min Jiu Defect-related luminescent </w:t>
            </w:r>
            <w:proofErr w:type="spellStart"/>
            <w:r>
              <w:rPr>
                <w:rFonts w:ascii="Times New Roman" w:eastAsia="宋体" w:hAnsi="Times New Roman" w:cs="Times New Roman"/>
                <w:szCs w:val="20"/>
                <w:lang w:bidi="ar"/>
              </w:rPr>
              <w:t>microstructured</w:t>
            </w:r>
            <w:proofErr w:type="spellEnd"/>
            <w:r>
              <w:rPr>
                <w:rFonts w:ascii="Times New Roman" w:eastAsia="宋体" w:hAnsi="Times New Roman" w:cs="Times New Roman"/>
                <w:szCs w:val="20"/>
                <w:lang w:bidi="ar"/>
              </w:rPr>
              <w:t xml:space="preserve"> hydroxyapatite promote bone regeneration through nucleating effect. Mater. Express, 2020, 10: 1</w:t>
            </w:r>
          </w:p>
          <w:p w:rsidR="00885F3E" w:rsidRDefault="00885F3E" w:rsidP="00885F3E">
            <w:pPr>
              <w:spacing w:line="360" w:lineRule="auto"/>
              <w:ind w:leftChars="271" w:left="989" w:hangingChars="200" w:hanging="420"/>
              <w:jc w:val="left"/>
            </w:pPr>
            <w:r>
              <w:rPr>
                <w:rFonts w:ascii="Times New Roman" w:eastAsia="宋体" w:hAnsi="Times New Roman" w:cs="Times New Roman"/>
                <w:szCs w:val="20"/>
                <w:lang w:bidi="ar"/>
              </w:rPr>
              <w:t xml:space="preserve">[7] </w:t>
            </w:r>
            <w:proofErr w:type="spellStart"/>
            <w:r>
              <w:rPr>
                <w:rFonts w:ascii="Times New Roman" w:eastAsia="宋体" w:hAnsi="Times New Roman" w:cs="Times New Roman"/>
                <w:szCs w:val="20"/>
                <w:lang w:bidi="ar"/>
              </w:rPr>
              <w:t>Ningzhang</w:t>
            </w:r>
            <w:proofErr w:type="spellEnd"/>
            <w:r>
              <w:rPr>
                <w:rFonts w:ascii="Times New Roman" w:eastAsia="宋体" w:hAnsi="Times New Roman" w:cs="Times New Roman"/>
                <w:szCs w:val="20"/>
                <w:lang w:bidi="ar"/>
              </w:rPr>
              <w:t xml:space="preserve"> Liu, </w:t>
            </w:r>
            <w:proofErr w:type="spellStart"/>
            <w:r>
              <w:rPr>
                <w:rFonts w:ascii="Times New Roman" w:eastAsia="宋体" w:hAnsi="Times New Roman" w:cs="Times New Roman"/>
                <w:szCs w:val="20"/>
                <w:lang w:bidi="ar"/>
              </w:rPr>
              <w:t>Chuanhai</w:t>
            </w:r>
            <w:proofErr w:type="spellEnd"/>
            <w:r>
              <w:rPr>
                <w:rFonts w:ascii="Times New Roman" w:eastAsia="宋体" w:hAnsi="Times New Roman" w:cs="Times New Roman"/>
                <w:szCs w:val="20"/>
                <w:lang w:bidi="ar"/>
              </w:rPr>
              <w:t xml:space="preserve"> Gu, </w:t>
            </w:r>
            <w:proofErr w:type="spellStart"/>
            <w:r>
              <w:rPr>
                <w:rFonts w:ascii="Times New Roman" w:eastAsia="宋体" w:hAnsi="Times New Roman" w:cs="Times New Roman"/>
                <w:szCs w:val="20"/>
                <w:lang w:bidi="ar"/>
              </w:rPr>
              <w:t>Mengting</w:t>
            </w:r>
            <w:proofErr w:type="spellEnd"/>
            <w:r>
              <w:rPr>
                <w:rFonts w:ascii="Times New Roman" w:eastAsia="宋体" w:hAnsi="Times New Roman" w:cs="Times New Roman"/>
                <w:szCs w:val="20"/>
                <w:lang w:bidi="ar"/>
              </w:rPr>
              <w:t xml:space="preserve"> Chen, Wen Yang, </w:t>
            </w:r>
            <w:proofErr w:type="spellStart"/>
            <w:r>
              <w:rPr>
                <w:rFonts w:ascii="Times New Roman" w:eastAsia="宋体" w:hAnsi="Times New Roman" w:cs="Times New Roman"/>
                <w:szCs w:val="20"/>
                <w:lang w:bidi="ar"/>
              </w:rPr>
              <w:t>Kewei</w:t>
            </w:r>
            <w:proofErr w:type="spellEnd"/>
            <w:r>
              <w:rPr>
                <w:rFonts w:ascii="Times New Roman" w:eastAsia="宋体" w:hAnsi="Times New Roman" w:cs="Times New Roman"/>
                <w:szCs w:val="20"/>
                <w:lang w:bidi="ar"/>
              </w:rPr>
              <w:t xml:space="preserve"> Zhang, </w:t>
            </w:r>
            <w:proofErr w:type="spellStart"/>
            <w:r>
              <w:rPr>
                <w:rFonts w:ascii="Times New Roman" w:eastAsia="宋体" w:hAnsi="Times New Roman" w:cs="Times New Roman"/>
                <w:szCs w:val="20"/>
                <w:lang w:bidi="ar"/>
              </w:rPr>
              <w:t>Qiang</w:t>
            </w:r>
            <w:proofErr w:type="spellEnd"/>
            <w:r>
              <w:rPr>
                <w:rFonts w:ascii="Times New Roman" w:eastAsia="宋体" w:hAnsi="Times New Roman" w:cs="Times New Roman"/>
                <w:szCs w:val="20"/>
                <w:lang w:bidi="ar"/>
              </w:rPr>
              <w:t xml:space="preserve"> Lin*, </w:t>
            </w:r>
            <w:r>
              <w:rPr>
                <w:rFonts w:ascii="Times New Roman" w:eastAsia="宋体" w:hAnsi="Times New Roman" w:cs="Times New Roman"/>
                <w:b/>
                <w:bCs/>
                <w:szCs w:val="20"/>
                <w:u w:val="single"/>
                <w:lang w:bidi="ar"/>
              </w:rPr>
              <w:t>Linhua Zhu</w:t>
            </w:r>
            <w:r>
              <w:rPr>
                <w:rFonts w:ascii="Times New Roman" w:eastAsia="宋体" w:hAnsi="Times New Roman" w:cs="Times New Roman"/>
                <w:szCs w:val="20"/>
                <w:lang w:bidi="ar"/>
              </w:rPr>
              <w:t xml:space="preserve">*. </w:t>
            </w:r>
            <w:proofErr w:type="spellStart"/>
            <w:r>
              <w:rPr>
                <w:rFonts w:ascii="Times New Roman" w:eastAsia="宋体" w:hAnsi="Times New Roman" w:cs="Times New Roman"/>
                <w:szCs w:val="20"/>
                <w:lang w:bidi="ar"/>
              </w:rPr>
              <w:t>Terpolymerizations</w:t>
            </w:r>
            <w:proofErr w:type="spellEnd"/>
            <w:r>
              <w:rPr>
                <w:rFonts w:ascii="Times New Roman" w:eastAsia="宋体" w:hAnsi="Times New Roman" w:cs="Times New Roman"/>
                <w:szCs w:val="20"/>
                <w:lang w:bidi="ar"/>
              </w:rPr>
              <w:t xml:space="preserve"> of </w:t>
            </w:r>
            <w:proofErr w:type="gramStart"/>
            <w:r>
              <w:rPr>
                <w:rFonts w:ascii="Times New Roman" w:eastAsia="宋体" w:hAnsi="Times New Roman" w:cs="Times New Roman"/>
                <w:szCs w:val="20"/>
                <w:lang w:bidi="ar"/>
              </w:rPr>
              <w:t>CO</w:t>
            </w:r>
            <w:r>
              <w:rPr>
                <w:rFonts w:ascii="Times New Roman" w:eastAsia="宋体" w:hAnsi="Times New Roman" w:cs="Times New Roman"/>
                <w:szCs w:val="20"/>
                <w:vertAlign w:val="subscript"/>
                <w:lang w:bidi="ar"/>
              </w:rPr>
              <w:t>2</w:t>
            </w:r>
            <w:r>
              <w:rPr>
                <w:rFonts w:ascii="Times New Roman" w:eastAsia="宋体" w:hAnsi="Times New Roman" w:cs="Times New Roman"/>
                <w:szCs w:val="20"/>
                <w:lang w:bidi="ar"/>
              </w:rPr>
              <w:t xml:space="preserve"> ,</w:t>
            </w:r>
            <w:proofErr w:type="gramEnd"/>
            <w:r>
              <w:rPr>
                <w:rFonts w:ascii="Times New Roman" w:eastAsia="宋体" w:hAnsi="Times New Roman" w:cs="Times New Roman"/>
                <w:szCs w:val="20"/>
                <w:lang w:bidi="ar"/>
              </w:rPr>
              <w:t xml:space="preserve"> Propylene Oxide and DL-Lactide Catalyzed by Zn-Fe DMC Catalysts with Quaternary Ammonium Salts. Chemistry Select. 2020, 5, 2388</w:t>
            </w:r>
          </w:p>
          <w:p w:rsidR="00885F3E" w:rsidRDefault="00885F3E" w:rsidP="00885F3E">
            <w:pPr>
              <w:spacing w:line="360" w:lineRule="auto"/>
              <w:ind w:leftChars="271" w:left="989" w:hangingChars="200" w:hanging="420"/>
              <w:jc w:val="left"/>
            </w:pPr>
            <w:r>
              <w:rPr>
                <w:rFonts w:ascii="Times New Roman" w:eastAsia="宋体" w:hAnsi="Times New Roman" w:cs="Times New Roman"/>
                <w:szCs w:val="20"/>
                <w:lang w:bidi="ar"/>
              </w:rPr>
              <w:t xml:space="preserve">[8] </w:t>
            </w:r>
            <w:proofErr w:type="spellStart"/>
            <w:r>
              <w:rPr>
                <w:rFonts w:ascii="Times New Roman" w:eastAsia="宋体" w:hAnsi="Times New Roman" w:cs="Times New Roman"/>
                <w:szCs w:val="20"/>
                <w:lang w:bidi="ar"/>
              </w:rPr>
              <w:t>Chunyan</w:t>
            </w:r>
            <w:proofErr w:type="spellEnd"/>
            <w:r>
              <w:rPr>
                <w:rFonts w:ascii="Times New Roman" w:eastAsia="宋体" w:hAnsi="Times New Roman" w:cs="Times New Roman"/>
                <w:szCs w:val="20"/>
                <w:lang w:bidi="ar"/>
              </w:rPr>
              <w:t xml:space="preserve"> Dai,</w:t>
            </w:r>
            <w:r w:rsidRPr="00E855BC">
              <w:rPr>
                <w:rFonts w:ascii="Times New Roman" w:eastAsia="宋体" w:hAnsi="Times New Roman" w:cs="Times New Roman"/>
                <w:szCs w:val="20"/>
                <w:lang w:bidi="ar"/>
              </w:rPr>
              <w:t xml:space="preserve"> Linhua Zhu</w:t>
            </w:r>
            <w:proofErr w:type="gramStart"/>
            <w:r w:rsidRPr="00E855BC">
              <w:rPr>
                <w:rFonts w:ascii="Times New Roman" w:eastAsia="宋体" w:hAnsi="Times New Roman" w:cs="Times New Roman"/>
                <w:szCs w:val="20"/>
                <w:lang w:bidi="ar"/>
              </w:rPr>
              <w:t>*</w:t>
            </w:r>
            <w:r>
              <w:rPr>
                <w:rFonts w:ascii="Times New Roman" w:eastAsia="宋体" w:hAnsi="Times New Roman" w:cs="Times New Roman"/>
                <w:szCs w:val="20"/>
                <w:lang w:bidi="ar"/>
              </w:rPr>
              <w:t>,</w:t>
            </w:r>
            <w:proofErr w:type="spellStart"/>
            <w:r>
              <w:rPr>
                <w:rFonts w:ascii="Times New Roman" w:eastAsia="宋体" w:hAnsi="Times New Roman" w:cs="Times New Roman"/>
                <w:szCs w:val="20"/>
                <w:lang w:bidi="ar"/>
              </w:rPr>
              <w:t>Guangying</w:t>
            </w:r>
            <w:proofErr w:type="spellEnd"/>
            <w:proofErr w:type="gramEnd"/>
            <w:r>
              <w:rPr>
                <w:rFonts w:ascii="Times New Roman" w:eastAsia="宋体" w:hAnsi="Times New Roman" w:cs="Times New Roman"/>
                <w:szCs w:val="20"/>
                <w:lang w:bidi="ar"/>
              </w:rPr>
              <w:t xml:space="preserve"> Chen*, David M. </w:t>
            </w:r>
            <w:proofErr w:type="spellStart"/>
            <w:r>
              <w:rPr>
                <w:rFonts w:ascii="Times New Roman" w:eastAsia="宋体" w:hAnsi="Times New Roman" w:cs="Times New Roman"/>
                <w:szCs w:val="20"/>
                <w:lang w:bidi="ar"/>
              </w:rPr>
              <w:t>Haddleton</w:t>
            </w:r>
            <w:proofErr w:type="spellEnd"/>
            <w:r>
              <w:rPr>
                <w:rFonts w:ascii="Times New Roman" w:eastAsia="宋体" w:hAnsi="Times New Roman" w:cs="Times New Roman"/>
                <w:szCs w:val="20"/>
                <w:lang w:bidi="ar"/>
              </w:rPr>
              <w:t>*. Defect-related luminescent nanostructured hydroxyapatite promotes mineralization through both intracellular and extracellular pathways. RSC Adv., 2019, 9, 35939</w:t>
            </w:r>
          </w:p>
          <w:p w:rsidR="00885F3E" w:rsidRDefault="00885F3E" w:rsidP="00885F3E">
            <w:pPr>
              <w:spacing w:line="360" w:lineRule="auto"/>
              <w:ind w:leftChars="271" w:left="989" w:hangingChars="200" w:hanging="420"/>
              <w:jc w:val="left"/>
            </w:pPr>
            <w:r>
              <w:rPr>
                <w:rFonts w:ascii="Times New Roman" w:eastAsia="宋体" w:hAnsi="Times New Roman" w:cs="Times New Roman"/>
                <w:szCs w:val="20"/>
                <w:lang w:bidi="ar"/>
              </w:rPr>
              <w:t>[9]</w:t>
            </w:r>
            <w:hyperlink r:id="rId8" w:tooltip="Search for articles by this author" w:history="1">
              <w:r w:rsidRPr="00E855BC">
                <w:rPr>
                  <w:rStyle w:val="ab"/>
                  <w:color w:val="auto"/>
                </w:rPr>
                <w:t>Zhu, Qidong</w:t>
              </w:r>
            </w:hyperlink>
            <w:r w:rsidRPr="00E855BC">
              <w:rPr>
                <w:rFonts w:ascii="Times New Roman" w:eastAsia="宋体" w:hAnsi="Times New Roman" w:cs="Times New Roman"/>
                <w:szCs w:val="20"/>
                <w:lang w:bidi="ar"/>
              </w:rPr>
              <w:t xml:space="preserve">; </w:t>
            </w:r>
            <w:hyperlink r:id="rId9" w:tooltip="Search for articles by this author" w:history="1">
              <w:r w:rsidRPr="00E855BC">
                <w:rPr>
                  <w:rStyle w:val="ab"/>
                  <w:color w:val="auto"/>
                </w:rPr>
                <w:t>Wang, Qian</w:t>
              </w:r>
            </w:hyperlink>
            <w:r w:rsidRPr="00E855BC">
              <w:rPr>
                <w:rFonts w:ascii="Times New Roman" w:eastAsia="宋体" w:hAnsi="Times New Roman" w:cs="Times New Roman"/>
                <w:szCs w:val="20"/>
                <w:lang w:bidi="ar"/>
              </w:rPr>
              <w:t xml:space="preserve">; </w:t>
            </w:r>
            <w:hyperlink r:id="rId10" w:tooltip="Search for articles by this author" w:history="1">
              <w:r w:rsidRPr="00E855BC">
                <w:rPr>
                  <w:rStyle w:val="ab"/>
                  <w:color w:val="auto"/>
                </w:rPr>
                <w:t>Zhan, Guofeng</w:t>
              </w:r>
            </w:hyperlink>
            <w:r w:rsidRPr="00E855BC">
              <w:rPr>
                <w:rFonts w:ascii="Times New Roman" w:eastAsia="宋体" w:hAnsi="Times New Roman" w:cs="Times New Roman"/>
                <w:szCs w:val="20"/>
                <w:lang w:bidi="ar"/>
              </w:rPr>
              <w:t xml:space="preserve">, </w:t>
            </w:r>
            <w:hyperlink r:id="rId11" w:tooltip="Search for articles by this author" w:history="1">
              <w:r w:rsidRPr="00E855BC">
                <w:rPr>
                  <w:rStyle w:val="ab"/>
                  <w:color w:val="auto"/>
                </w:rPr>
                <w:t>Zhang Zhihui</w:t>
              </w:r>
            </w:hyperlink>
            <w:r w:rsidRPr="00E855BC">
              <w:rPr>
                <w:rFonts w:ascii="Times New Roman" w:eastAsia="宋体" w:hAnsi="Times New Roman" w:cs="Times New Roman"/>
                <w:szCs w:val="20"/>
                <w:lang w:bidi="ar"/>
              </w:rPr>
              <w:t xml:space="preserve">, </w:t>
            </w:r>
            <w:hyperlink r:id="rId12" w:tooltip="Search for articles by this author" w:history="1">
              <w:r w:rsidRPr="00E855BC">
                <w:rPr>
                  <w:rStyle w:val="ab"/>
                  <w:b/>
                  <w:bCs/>
                  <w:color w:val="auto"/>
                </w:rPr>
                <w:t>Zhu Linhua</w:t>
              </w:r>
            </w:hyperlink>
            <w:r w:rsidRPr="00E855BC">
              <w:rPr>
                <w:rFonts w:ascii="Times New Roman" w:eastAsia="宋体" w:hAnsi="Times New Roman" w:cs="Times New Roman"/>
                <w:b/>
                <w:bCs/>
                <w:szCs w:val="20"/>
                <w:lang w:bidi="ar"/>
              </w:rPr>
              <w:t>*</w:t>
            </w:r>
            <w:r>
              <w:rPr>
                <w:rFonts w:ascii="Times New Roman" w:eastAsia="宋体" w:hAnsi="Times New Roman" w:cs="Times New Roman"/>
                <w:szCs w:val="20"/>
                <w:lang w:bidi="ar"/>
              </w:rPr>
              <w:t xml:space="preserve">. Preparation and Characterization of </w:t>
            </w:r>
            <w:proofErr w:type="gramStart"/>
            <w:r>
              <w:rPr>
                <w:rFonts w:ascii="Times New Roman" w:eastAsia="宋体" w:hAnsi="Times New Roman" w:cs="Times New Roman"/>
                <w:szCs w:val="20"/>
                <w:lang w:bidi="ar"/>
              </w:rPr>
              <w:t>Poly(</w:t>
            </w:r>
            <w:proofErr w:type="gramEnd"/>
            <w:r>
              <w:rPr>
                <w:rFonts w:ascii="Times New Roman" w:eastAsia="宋体" w:hAnsi="Times New Roman" w:cs="Times New Roman"/>
                <w:szCs w:val="20"/>
                <w:lang w:bidi="ar"/>
              </w:rPr>
              <w:t xml:space="preserve">propylene carbonate phthalate) Grafted onto Graphene Oxide Under Zn-Fe Double Metal Cyanide Catalyst. </w:t>
            </w:r>
            <w:hyperlink r:id="rId13" w:tooltip="link to all issues of this title" w:history="1">
              <w:r w:rsidRPr="00E855BC">
                <w:rPr>
                  <w:rStyle w:val="ab"/>
                  <w:color w:val="auto"/>
                </w:rPr>
                <w:t>Nanoscience and Nanotechnology Letters</w:t>
              </w:r>
            </w:hyperlink>
            <w:r>
              <w:rPr>
                <w:rFonts w:ascii="Times New Roman" w:eastAsia="宋体" w:hAnsi="Times New Roman" w:cs="Times New Roman"/>
                <w:szCs w:val="20"/>
                <w:lang w:bidi="ar"/>
              </w:rPr>
              <w:t>, 2019,11(4), 541</w:t>
            </w:r>
          </w:p>
          <w:p w:rsidR="00885F3E" w:rsidRDefault="00885F3E" w:rsidP="00885F3E">
            <w:pPr>
              <w:spacing w:line="360" w:lineRule="auto"/>
              <w:ind w:leftChars="271" w:left="989" w:hangingChars="200" w:hanging="420"/>
              <w:jc w:val="left"/>
            </w:pPr>
            <w:r>
              <w:rPr>
                <w:rFonts w:ascii="Times New Roman" w:eastAsia="宋体" w:hAnsi="Times New Roman" w:cs="Times New Roman"/>
                <w:szCs w:val="20"/>
                <w:lang w:bidi="ar"/>
              </w:rPr>
              <w:t>[</w:t>
            </w:r>
            <w:proofErr w:type="gramStart"/>
            <w:r>
              <w:rPr>
                <w:rFonts w:ascii="Times New Roman" w:eastAsia="宋体" w:hAnsi="Times New Roman" w:cs="Times New Roman"/>
                <w:szCs w:val="20"/>
                <w:lang w:bidi="ar"/>
              </w:rPr>
              <w:t>10]</w:t>
            </w:r>
            <w:r w:rsidRPr="00E855BC">
              <w:rPr>
                <w:rFonts w:ascii="Times New Roman" w:eastAsia="宋体" w:hAnsi="Times New Roman" w:cs="Times New Roman"/>
                <w:szCs w:val="20"/>
                <w:lang w:bidi="ar"/>
              </w:rPr>
              <w:t>Linhua</w:t>
            </w:r>
            <w:proofErr w:type="gramEnd"/>
            <w:r w:rsidRPr="00E855BC">
              <w:rPr>
                <w:rFonts w:ascii="Times New Roman" w:eastAsia="宋体" w:hAnsi="Times New Roman" w:cs="Times New Roman"/>
                <w:szCs w:val="20"/>
                <w:lang w:bidi="ar"/>
              </w:rPr>
              <w:t xml:space="preserve"> Zhu,</w:t>
            </w:r>
            <w:r>
              <w:rPr>
                <w:rFonts w:ascii="Times New Roman" w:eastAsia="宋体" w:hAnsi="Times New Roman" w:cs="Times New Roman"/>
                <w:szCs w:val="20"/>
                <w:lang w:bidi="ar"/>
              </w:rPr>
              <w:t xml:space="preserve"> </w:t>
            </w:r>
            <w:proofErr w:type="spellStart"/>
            <w:r>
              <w:rPr>
                <w:rFonts w:ascii="Times New Roman" w:eastAsia="宋体" w:hAnsi="Times New Roman" w:cs="Times New Roman"/>
                <w:szCs w:val="20"/>
                <w:lang w:bidi="ar"/>
              </w:rPr>
              <w:t>Qidong</w:t>
            </w:r>
            <w:proofErr w:type="spellEnd"/>
            <w:r>
              <w:rPr>
                <w:rFonts w:ascii="Times New Roman" w:eastAsia="宋体" w:hAnsi="Times New Roman" w:cs="Times New Roman"/>
                <w:szCs w:val="20"/>
                <w:lang w:bidi="ar"/>
              </w:rPr>
              <w:t xml:space="preserve"> Zhu, Qian Wang, </w:t>
            </w:r>
            <w:proofErr w:type="spellStart"/>
            <w:r>
              <w:rPr>
                <w:rFonts w:ascii="Times New Roman" w:eastAsia="宋体" w:hAnsi="Times New Roman" w:cs="Times New Roman"/>
                <w:szCs w:val="20"/>
                <w:lang w:bidi="ar"/>
              </w:rPr>
              <w:t>Chuanhai</w:t>
            </w:r>
            <w:proofErr w:type="spellEnd"/>
            <w:r>
              <w:rPr>
                <w:rFonts w:ascii="Times New Roman" w:eastAsia="宋体" w:hAnsi="Times New Roman" w:cs="Times New Roman"/>
                <w:szCs w:val="20"/>
                <w:lang w:bidi="ar"/>
              </w:rPr>
              <w:t xml:space="preserve"> Gu, </w:t>
            </w:r>
            <w:proofErr w:type="spellStart"/>
            <w:r>
              <w:rPr>
                <w:rFonts w:ascii="Times New Roman" w:eastAsia="宋体" w:hAnsi="Times New Roman" w:cs="Times New Roman"/>
                <w:szCs w:val="20"/>
                <w:lang w:bidi="ar"/>
              </w:rPr>
              <w:t>Aiqing</w:t>
            </w:r>
            <w:proofErr w:type="spellEnd"/>
            <w:r>
              <w:rPr>
                <w:rFonts w:ascii="Times New Roman" w:eastAsia="宋体" w:hAnsi="Times New Roman" w:cs="Times New Roman"/>
                <w:szCs w:val="20"/>
                <w:lang w:bidi="ar"/>
              </w:rPr>
              <w:t xml:space="preserve"> Tang, Ting Liu, </w:t>
            </w:r>
            <w:proofErr w:type="spellStart"/>
            <w:r>
              <w:rPr>
                <w:rFonts w:ascii="Times New Roman" w:eastAsia="宋体" w:hAnsi="Times New Roman" w:cs="Times New Roman"/>
                <w:szCs w:val="20"/>
                <w:lang w:bidi="ar"/>
              </w:rPr>
              <w:t>Chunyan</w:t>
            </w:r>
            <w:proofErr w:type="spellEnd"/>
            <w:r>
              <w:rPr>
                <w:rFonts w:ascii="Times New Roman" w:eastAsia="宋体" w:hAnsi="Times New Roman" w:cs="Times New Roman"/>
                <w:szCs w:val="20"/>
                <w:lang w:bidi="ar"/>
              </w:rPr>
              <w:t xml:space="preserve"> Dai, and </w:t>
            </w:r>
            <w:proofErr w:type="spellStart"/>
            <w:r>
              <w:rPr>
                <w:rFonts w:ascii="Times New Roman" w:eastAsia="宋体" w:hAnsi="Times New Roman" w:cs="Times New Roman"/>
                <w:szCs w:val="20"/>
                <w:lang w:bidi="ar"/>
              </w:rPr>
              <w:lastRenderedPageBreak/>
              <w:t>Huaming</w:t>
            </w:r>
            <w:proofErr w:type="spellEnd"/>
            <w:r>
              <w:rPr>
                <w:rFonts w:ascii="Times New Roman" w:eastAsia="宋体" w:hAnsi="Times New Roman" w:cs="Times New Roman"/>
                <w:szCs w:val="20"/>
                <w:lang w:bidi="ar"/>
              </w:rPr>
              <w:t xml:space="preserve"> Li. CO</w:t>
            </w:r>
            <w:r>
              <w:rPr>
                <w:rFonts w:ascii="Times New Roman" w:eastAsia="宋体" w:hAnsi="Times New Roman" w:cs="Times New Roman"/>
                <w:szCs w:val="20"/>
                <w:vertAlign w:val="subscript"/>
                <w:lang w:bidi="ar"/>
              </w:rPr>
              <w:t>2</w:t>
            </w:r>
            <w:r>
              <w:rPr>
                <w:rFonts w:ascii="Times New Roman" w:eastAsia="宋体" w:hAnsi="Times New Roman" w:cs="Times New Roman"/>
                <w:szCs w:val="20"/>
                <w:lang w:bidi="ar"/>
              </w:rPr>
              <w:t xml:space="preserve"> Copolymerization Catalyzed by the Double Metal Cyanide Catalysts Zn-Fe(III)/Zn-Co(III) with Nanometer-Sized -Al</w:t>
            </w:r>
            <w:r>
              <w:rPr>
                <w:rFonts w:ascii="Times New Roman" w:eastAsia="宋体" w:hAnsi="Times New Roman" w:cs="Times New Roman"/>
                <w:szCs w:val="20"/>
                <w:vertAlign w:val="subscript"/>
                <w:lang w:bidi="ar"/>
              </w:rPr>
              <w:t>2</w:t>
            </w:r>
            <w:r>
              <w:rPr>
                <w:rFonts w:ascii="Times New Roman" w:eastAsia="宋体" w:hAnsi="Times New Roman" w:cs="Times New Roman"/>
                <w:szCs w:val="20"/>
                <w:lang w:bidi="ar"/>
              </w:rPr>
              <w:t>O</w:t>
            </w:r>
            <w:r>
              <w:rPr>
                <w:rFonts w:ascii="Times New Roman" w:eastAsia="宋体" w:hAnsi="Times New Roman" w:cs="Times New Roman"/>
                <w:szCs w:val="20"/>
                <w:vertAlign w:val="subscript"/>
                <w:lang w:bidi="ar"/>
              </w:rPr>
              <w:t>3</w:t>
            </w:r>
            <w:r>
              <w:rPr>
                <w:rFonts w:ascii="Times New Roman" w:eastAsia="宋体" w:hAnsi="Times New Roman" w:cs="Times New Roman"/>
                <w:szCs w:val="20"/>
                <w:lang w:bidi="ar"/>
              </w:rPr>
              <w:t xml:space="preserve"> as Co-Catalyst. Nanoscience and Nanotechnology Letters. 2018, 10 (11), 1515</w:t>
            </w:r>
          </w:p>
          <w:p w:rsidR="00885F3E" w:rsidRDefault="00885F3E" w:rsidP="00885F3E">
            <w:pPr>
              <w:spacing w:line="360" w:lineRule="auto"/>
              <w:ind w:leftChars="271" w:left="989" w:hangingChars="200" w:hanging="420"/>
              <w:jc w:val="left"/>
            </w:pPr>
            <w:r>
              <w:rPr>
                <w:rFonts w:ascii="Times New Roman" w:eastAsia="宋体" w:hAnsi="Times New Roman" w:cs="Times New Roman"/>
                <w:szCs w:val="20"/>
                <w:lang w:bidi="ar"/>
              </w:rPr>
              <w:t>[11]</w:t>
            </w:r>
            <w:r>
              <w:rPr>
                <w:rFonts w:ascii="Times New Roman" w:eastAsia="宋体" w:hAnsi="Times New Roman" w:cs="Times New Roman"/>
                <w:color w:val="FF0000"/>
                <w:szCs w:val="20"/>
                <w:lang w:bidi="ar"/>
              </w:rPr>
              <w:t xml:space="preserve"> </w:t>
            </w:r>
            <w:r>
              <w:rPr>
                <w:rFonts w:ascii="Times New Roman" w:eastAsia="宋体" w:hAnsi="Times New Roman" w:cs="Times New Roman"/>
                <w:szCs w:val="20"/>
                <w:lang w:bidi="ar"/>
              </w:rPr>
              <w:t xml:space="preserve">Jia Shi, </w:t>
            </w:r>
            <w:proofErr w:type="spellStart"/>
            <w:r>
              <w:rPr>
                <w:rFonts w:ascii="Times New Roman" w:eastAsia="宋体" w:hAnsi="Times New Roman" w:cs="Times New Roman"/>
                <w:szCs w:val="20"/>
                <w:lang w:bidi="ar"/>
              </w:rPr>
              <w:t>Zaifeng</w:t>
            </w:r>
            <w:proofErr w:type="spellEnd"/>
            <w:r>
              <w:rPr>
                <w:rFonts w:ascii="Times New Roman" w:eastAsia="宋体" w:hAnsi="Times New Roman" w:cs="Times New Roman"/>
                <w:szCs w:val="20"/>
                <w:lang w:bidi="ar"/>
              </w:rPr>
              <w:t xml:space="preserve"> Shi, </w:t>
            </w:r>
            <w:proofErr w:type="spellStart"/>
            <w:r>
              <w:rPr>
                <w:rFonts w:ascii="Times New Roman" w:eastAsia="宋体" w:hAnsi="Times New Roman" w:cs="Times New Roman"/>
                <w:szCs w:val="20"/>
                <w:lang w:bidi="ar"/>
              </w:rPr>
              <w:t>Huiqiong</w:t>
            </w:r>
            <w:proofErr w:type="spellEnd"/>
            <w:r>
              <w:rPr>
                <w:rFonts w:ascii="Times New Roman" w:eastAsia="宋体" w:hAnsi="Times New Roman" w:cs="Times New Roman"/>
                <w:szCs w:val="20"/>
                <w:lang w:bidi="ar"/>
              </w:rPr>
              <w:t xml:space="preserve"> Yan, </w:t>
            </w:r>
            <w:proofErr w:type="spellStart"/>
            <w:r>
              <w:rPr>
                <w:rFonts w:ascii="Times New Roman" w:eastAsia="宋体" w:hAnsi="Times New Roman" w:cs="Times New Roman"/>
                <w:szCs w:val="20"/>
                <w:lang w:bidi="ar"/>
              </w:rPr>
              <w:t>Xianghui</w:t>
            </w:r>
            <w:proofErr w:type="spellEnd"/>
            <w:r>
              <w:rPr>
                <w:rFonts w:ascii="Times New Roman" w:eastAsia="宋体" w:hAnsi="Times New Roman" w:cs="Times New Roman"/>
                <w:szCs w:val="20"/>
                <w:lang w:bidi="ar"/>
              </w:rPr>
              <w:t xml:space="preserve"> Wang, </w:t>
            </w:r>
            <w:proofErr w:type="spellStart"/>
            <w:r>
              <w:rPr>
                <w:rFonts w:ascii="Times New Roman" w:eastAsia="宋体" w:hAnsi="Times New Roman" w:cs="Times New Roman"/>
                <w:szCs w:val="20"/>
                <w:lang w:bidi="ar"/>
              </w:rPr>
              <w:t>Xiaopeng</w:t>
            </w:r>
            <w:proofErr w:type="spellEnd"/>
            <w:r>
              <w:rPr>
                <w:rFonts w:ascii="Times New Roman" w:eastAsia="宋体" w:hAnsi="Times New Roman" w:cs="Times New Roman"/>
                <w:szCs w:val="20"/>
                <w:lang w:bidi="ar"/>
              </w:rPr>
              <w:t xml:space="preserve"> Zhang, </w:t>
            </w:r>
            <w:proofErr w:type="spellStart"/>
            <w:r>
              <w:rPr>
                <w:rFonts w:ascii="Times New Roman" w:eastAsia="宋体" w:hAnsi="Times New Roman" w:cs="Times New Roman"/>
                <w:szCs w:val="20"/>
                <w:lang w:bidi="ar"/>
              </w:rPr>
              <w:t>Qiang</w:t>
            </w:r>
            <w:proofErr w:type="spellEnd"/>
            <w:r>
              <w:rPr>
                <w:rFonts w:ascii="Times New Roman" w:eastAsia="宋体" w:hAnsi="Times New Roman" w:cs="Times New Roman"/>
                <w:szCs w:val="20"/>
                <w:lang w:bidi="ar"/>
              </w:rPr>
              <w:t xml:space="preserve"> Lin,</w:t>
            </w:r>
            <w:r w:rsidRPr="00E855BC">
              <w:rPr>
                <w:rFonts w:ascii="Times New Roman" w:eastAsia="宋体" w:hAnsi="Times New Roman" w:cs="Times New Roman"/>
                <w:szCs w:val="20"/>
                <w:lang w:bidi="ar"/>
              </w:rPr>
              <w:t xml:space="preserve"> Linhua Zhu*.</w:t>
            </w:r>
            <w:r>
              <w:rPr>
                <w:rFonts w:ascii="Times New Roman" w:eastAsia="宋体" w:hAnsi="Times New Roman" w:cs="Times New Roman"/>
                <w:szCs w:val="20"/>
                <w:lang w:bidi="ar"/>
              </w:rPr>
              <w:t xml:space="preserve"> Synthesis of Zn-Fe double metal cyanide complexes with imidazolium-based ionic liquids cocatalysts via ball milling for copolymerization of CO</w:t>
            </w:r>
            <w:r>
              <w:rPr>
                <w:rFonts w:ascii="Times New Roman" w:eastAsia="宋体" w:hAnsi="Times New Roman" w:cs="Times New Roman"/>
                <w:szCs w:val="20"/>
                <w:vertAlign w:val="subscript"/>
                <w:lang w:bidi="ar"/>
              </w:rPr>
              <w:t>2</w:t>
            </w:r>
            <w:r>
              <w:rPr>
                <w:rFonts w:ascii="Times New Roman" w:eastAsia="宋体" w:hAnsi="Times New Roman" w:cs="Times New Roman"/>
                <w:szCs w:val="20"/>
                <w:lang w:bidi="ar"/>
              </w:rPr>
              <w:t xml:space="preserve"> and propylene oxide. RSC Adv., 2018,8, 6565</w:t>
            </w:r>
          </w:p>
          <w:p w:rsidR="00885F3E" w:rsidRDefault="00885F3E" w:rsidP="00885F3E">
            <w:pPr>
              <w:spacing w:line="360" w:lineRule="auto"/>
              <w:ind w:leftChars="271" w:left="989" w:hangingChars="200" w:hanging="420"/>
              <w:jc w:val="left"/>
              <w:rPr>
                <w:rFonts w:ascii="Arial" w:hAnsi="Arial" w:cs="Arial"/>
                <w:b/>
                <w:bCs/>
                <w:color w:val="FFFFFF"/>
                <w:sz w:val="36"/>
                <w:szCs w:val="36"/>
                <w:shd w:val="clear" w:color="auto" w:fill="008000"/>
              </w:rPr>
            </w:pPr>
            <w:r>
              <w:rPr>
                <w:rFonts w:ascii="Times New Roman" w:eastAsia="宋体" w:hAnsi="Times New Roman" w:cs="Times New Roman"/>
                <w:bCs/>
                <w:szCs w:val="20"/>
                <w:lang w:bidi="ar"/>
              </w:rPr>
              <w:t>[12]</w:t>
            </w:r>
            <w:r w:rsidRPr="00E855BC">
              <w:rPr>
                <w:rFonts w:ascii="Times New Roman" w:eastAsia="宋体" w:hAnsi="Times New Roman" w:cs="Times New Roman"/>
                <w:szCs w:val="20"/>
                <w:lang w:bidi="ar"/>
              </w:rPr>
              <w:t xml:space="preserve"> Linhua Zhu</w:t>
            </w:r>
            <w:r>
              <w:rPr>
                <w:rFonts w:ascii="Times New Roman" w:eastAsia="宋体" w:hAnsi="Times New Roman" w:cs="Times New Roman"/>
                <w:szCs w:val="20"/>
                <w:lang w:bidi="ar"/>
              </w:rPr>
              <w:t xml:space="preserve">, </w:t>
            </w:r>
            <w:proofErr w:type="spellStart"/>
            <w:r>
              <w:rPr>
                <w:rFonts w:ascii="Times New Roman" w:eastAsia="宋体" w:hAnsi="Times New Roman" w:cs="Times New Roman"/>
                <w:szCs w:val="20"/>
                <w:lang w:bidi="ar"/>
              </w:rPr>
              <w:t>Huaming</w:t>
            </w:r>
            <w:proofErr w:type="spellEnd"/>
            <w:r>
              <w:rPr>
                <w:rFonts w:ascii="Times New Roman" w:eastAsia="宋体" w:hAnsi="Times New Roman" w:cs="Times New Roman"/>
                <w:szCs w:val="20"/>
                <w:lang w:bidi="ar"/>
              </w:rPr>
              <w:t xml:space="preserve"> Li, </w:t>
            </w:r>
            <w:proofErr w:type="spellStart"/>
            <w:r>
              <w:rPr>
                <w:rFonts w:ascii="Times New Roman" w:eastAsia="宋体" w:hAnsi="Times New Roman" w:cs="Times New Roman"/>
                <w:szCs w:val="20"/>
                <w:lang w:bidi="ar"/>
              </w:rPr>
              <w:t>Yaoyao</w:t>
            </w:r>
            <w:proofErr w:type="spellEnd"/>
            <w:r>
              <w:rPr>
                <w:rFonts w:ascii="Times New Roman" w:eastAsia="宋体" w:hAnsi="Times New Roman" w:cs="Times New Roman"/>
                <w:szCs w:val="20"/>
                <w:lang w:bidi="ar"/>
              </w:rPr>
              <w:t xml:space="preserve"> Zhang, Chen Lin, </w:t>
            </w:r>
            <w:proofErr w:type="spellStart"/>
            <w:r>
              <w:rPr>
                <w:rFonts w:ascii="Times New Roman" w:eastAsia="宋体" w:hAnsi="Times New Roman" w:cs="Times New Roman"/>
                <w:szCs w:val="20"/>
                <w:lang w:bidi="ar"/>
              </w:rPr>
              <w:t>Yusi</w:t>
            </w:r>
            <w:proofErr w:type="spellEnd"/>
            <w:r>
              <w:rPr>
                <w:rFonts w:ascii="Times New Roman" w:eastAsia="宋体" w:hAnsi="Times New Roman" w:cs="Times New Roman"/>
                <w:szCs w:val="20"/>
                <w:lang w:bidi="ar"/>
              </w:rPr>
              <w:t xml:space="preserve"> Xiang, </w:t>
            </w:r>
            <w:proofErr w:type="spellStart"/>
            <w:r>
              <w:rPr>
                <w:rFonts w:ascii="Times New Roman" w:eastAsia="宋体" w:hAnsi="Times New Roman" w:cs="Times New Roman"/>
                <w:szCs w:val="20"/>
                <w:lang w:bidi="ar"/>
              </w:rPr>
              <w:t>Qiang</w:t>
            </w:r>
            <w:proofErr w:type="spellEnd"/>
            <w:r>
              <w:rPr>
                <w:rFonts w:ascii="Times New Roman" w:eastAsia="宋体" w:hAnsi="Times New Roman" w:cs="Times New Roman"/>
                <w:szCs w:val="20"/>
                <w:lang w:bidi="ar"/>
              </w:rPr>
              <w:t xml:space="preserve"> Lin, </w:t>
            </w:r>
            <w:proofErr w:type="spellStart"/>
            <w:r>
              <w:rPr>
                <w:rFonts w:ascii="Times New Roman" w:eastAsia="宋体" w:hAnsi="Times New Roman" w:cs="Times New Roman"/>
                <w:szCs w:val="20"/>
                <w:lang w:bidi="ar"/>
              </w:rPr>
              <w:t>Chunyan</w:t>
            </w:r>
            <w:proofErr w:type="spellEnd"/>
            <w:r>
              <w:rPr>
                <w:rFonts w:ascii="Times New Roman" w:eastAsia="宋体" w:hAnsi="Times New Roman" w:cs="Times New Roman"/>
                <w:szCs w:val="20"/>
                <w:lang w:bidi="ar"/>
              </w:rPr>
              <w:t xml:space="preserve"> Dai, and </w:t>
            </w:r>
            <w:proofErr w:type="spellStart"/>
            <w:r>
              <w:rPr>
                <w:rFonts w:ascii="Times New Roman" w:eastAsia="宋体" w:hAnsi="Times New Roman" w:cs="Times New Roman"/>
                <w:szCs w:val="20"/>
                <w:lang w:bidi="ar"/>
              </w:rPr>
              <w:t>Guanying</w:t>
            </w:r>
            <w:proofErr w:type="spellEnd"/>
            <w:r>
              <w:rPr>
                <w:rFonts w:ascii="Times New Roman" w:eastAsia="宋体" w:hAnsi="Times New Roman" w:cs="Times New Roman"/>
                <w:szCs w:val="20"/>
                <w:lang w:bidi="ar"/>
              </w:rPr>
              <w:t xml:space="preserve"> Chen. Preparation and Thermal Properties of Nano-Lanthanum Complexes with </w:t>
            </w:r>
            <w:proofErr w:type="spellStart"/>
            <w:r>
              <w:rPr>
                <w:rFonts w:ascii="Times New Roman" w:eastAsia="宋体" w:hAnsi="Times New Roman" w:cs="Times New Roman"/>
                <w:szCs w:val="20"/>
                <w:lang w:bidi="ar"/>
              </w:rPr>
              <w:t>Alendronic</w:t>
            </w:r>
            <w:proofErr w:type="spellEnd"/>
            <w:r>
              <w:rPr>
                <w:rFonts w:ascii="Times New Roman" w:eastAsia="宋体" w:hAnsi="Times New Roman" w:cs="Times New Roman"/>
                <w:szCs w:val="20"/>
                <w:lang w:bidi="ar"/>
              </w:rPr>
              <w:t xml:space="preserve"> Acid. Nanoscience and Nanotechnology Letters. 2017, 9 (6), 964</w:t>
            </w:r>
          </w:p>
          <w:p w:rsidR="00885F3E" w:rsidRDefault="00885F3E" w:rsidP="00885F3E">
            <w:pPr>
              <w:spacing w:line="360" w:lineRule="auto"/>
              <w:ind w:leftChars="271" w:left="989" w:hangingChars="200" w:hanging="420"/>
              <w:jc w:val="left"/>
              <w:rPr>
                <w:rFonts w:ascii="Times New Roman" w:eastAsia="宋体" w:hAnsi="Times New Roman" w:cs="Times New Roman"/>
                <w:szCs w:val="20"/>
                <w:lang w:bidi="ar"/>
              </w:rPr>
            </w:pPr>
            <w:r>
              <w:rPr>
                <w:rFonts w:ascii="Times New Roman" w:eastAsia="宋体" w:hAnsi="Times New Roman" w:cs="Times New Roman"/>
                <w:szCs w:val="20"/>
                <w:lang w:bidi="ar"/>
              </w:rPr>
              <w:t xml:space="preserve">[13] </w:t>
            </w:r>
            <w:proofErr w:type="spellStart"/>
            <w:r>
              <w:rPr>
                <w:rFonts w:ascii="Times New Roman" w:eastAsia="宋体" w:hAnsi="Times New Roman" w:cs="Times New Roman"/>
                <w:szCs w:val="20"/>
                <w:lang w:bidi="ar"/>
              </w:rPr>
              <w:t>Chunyan</w:t>
            </w:r>
            <w:proofErr w:type="spellEnd"/>
            <w:r>
              <w:rPr>
                <w:rFonts w:ascii="Times New Roman" w:eastAsia="宋体" w:hAnsi="Times New Roman" w:cs="Times New Roman"/>
                <w:szCs w:val="20"/>
                <w:lang w:bidi="ar"/>
              </w:rPr>
              <w:t xml:space="preserve"> </w:t>
            </w:r>
            <w:proofErr w:type="gramStart"/>
            <w:r>
              <w:rPr>
                <w:rFonts w:ascii="Times New Roman" w:eastAsia="宋体" w:hAnsi="Times New Roman" w:cs="Times New Roman"/>
                <w:szCs w:val="20"/>
                <w:lang w:bidi="ar"/>
              </w:rPr>
              <w:t>Dai ,</w:t>
            </w:r>
            <w:proofErr w:type="gramEnd"/>
            <w:r>
              <w:rPr>
                <w:rFonts w:ascii="Times New Roman" w:eastAsia="宋体" w:hAnsi="Times New Roman" w:cs="Times New Roman"/>
                <w:szCs w:val="20"/>
                <w:lang w:bidi="ar"/>
              </w:rPr>
              <w:t xml:space="preserve"> </w:t>
            </w:r>
            <w:proofErr w:type="spellStart"/>
            <w:r>
              <w:rPr>
                <w:rFonts w:ascii="Times New Roman" w:eastAsia="宋体" w:hAnsi="Times New Roman" w:cs="Times New Roman"/>
                <w:szCs w:val="20"/>
                <w:lang w:bidi="ar"/>
              </w:rPr>
              <w:t>Qidong</w:t>
            </w:r>
            <w:proofErr w:type="spellEnd"/>
            <w:r>
              <w:rPr>
                <w:rFonts w:ascii="Times New Roman" w:eastAsia="宋体" w:hAnsi="Times New Roman" w:cs="Times New Roman"/>
                <w:szCs w:val="20"/>
                <w:lang w:bidi="ar"/>
              </w:rPr>
              <w:t xml:space="preserve"> Zhu, </w:t>
            </w:r>
            <w:proofErr w:type="spellStart"/>
            <w:r>
              <w:rPr>
                <w:rFonts w:ascii="Times New Roman" w:eastAsia="宋体" w:hAnsi="Times New Roman" w:cs="Times New Roman"/>
                <w:szCs w:val="20"/>
                <w:lang w:bidi="ar"/>
              </w:rPr>
              <w:t>Huiying</w:t>
            </w:r>
            <w:proofErr w:type="spellEnd"/>
            <w:r>
              <w:rPr>
                <w:rFonts w:ascii="Times New Roman" w:eastAsia="宋体" w:hAnsi="Times New Roman" w:cs="Times New Roman"/>
                <w:szCs w:val="20"/>
                <w:lang w:bidi="ar"/>
              </w:rPr>
              <w:t xml:space="preserve"> Pang, </w:t>
            </w:r>
            <w:r w:rsidRPr="00E855BC">
              <w:rPr>
                <w:rFonts w:ascii="Times New Roman" w:eastAsia="宋体" w:hAnsi="Times New Roman" w:cs="Times New Roman"/>
                <w:szCs w:val="20"/>
                <w:lang w:bidi="ar"/>
              </w:rPr>
              <w:t>Linhua Zhu</w:t>
            </w:r>
            <w:r>
              <w:rPr>
                <w:rFonts w:ascii="Times New Roman" w:eastAsia="宋体" w:hAnsi="Times New Roman" w:cs="Times New Roman"/>
                <w:szCs w:val="20"/>
                <w:lang w:bidi="ar"/>
              </w:rPr>
              <w:t xml:space="preserve">*, </w:t>
            </w:r>
            <w:proofErr w:type="spellStart"/>
            <w:r>
              <w:rPr>
                <w:rFonts w:ascii="Times New Roman" w:eastAsia="宋体" w:hAnsi="Times New Roman" w:cs="Times New Roman"/>
                <w:szCs w:val="20"/>
                <w:lang w:bidi="ar"/>
              </w:rPr>
              <w:t>Qiang</w:t>
            </w:r>
            <w:proofErr w:type="spellEnd"/>
            <w:r>
              <w:rPr>
                <w:rFonts w:ascii="Times New Roman" w:eastAsia="宋体" w:hAnsi="Times New Roman" w:cs="Times New Roman"/>
                <w:szCs w:val="20"/>
                <w:lang w:bidi="ar"/>
              </w:rPr>
              <w:t xml:space="preserve"> Lin. Rapid copolymerization of carbon dioxide and propylene oxide catalyzed by double metal cyanide complexes in an ultrasonic field. Materials Letters. 2016, 180: 89</w:t>
            </w:r>
          </w:p>
          <w:p w:rsidR="008D6FB1" w:rsidRDefault="008D6FB1" w:rsidP="00885F3E">
            <w:pPr>
              <w:spacing w:line="360" w:lineRule="auto"/>
              <w:ind w:leftChars="271" w:left="989" w:hangingChars="200" w:hanging="420"/>
              <w:jc w:val="left"/>
            </w:pPr>
            <w:r>
              <w:t xml:space="preserve">[14] </w:t>
            </w:r>
            <w:proofErr w:type="spellStart"/>
            <w:r w:rsidRPr="00F3700A">
              <w:t>Ningzhang</w:t>
            </w:r>
            <w:proofErr w:type="spellEnd"/>
            <w:r w:rsidRPr="00F3700A">
              <w:t xml:space="preserve"> Liu</w:t>
            </w:r>
            <w:r>
              <w:rPr>
                <w:rFonts w:hint="eastAsia"/>
              </w:rPr>
              <w:t>,</w:t>
            </w:r>
            <w:r>
              <w:t xml:space="preserve"> </w:t>
            </w:r>
            <w:proofErr w:type="spellStart"/>
            <w:r w:rsidRPr="00F3700A">
              <w:t>Chuanhai</w:t>
            </w:r>
            <w:proofErr w:type="spellEnd"/>
            <w:r w:rsidRPr="00F3700A">
              <w:t xml:space="preserve"> Gu</w:t>
            </w:r>
            <w:r>
              <w:t xml:space="preserve">, </w:t>
            </w:r>
            <w:proofErr w:type="spellStart"/>
            <w:r w:rsidRPr="00F3700A">
              <w:t>Qinghe</w:t>
            </w:r>
            <w:proofErr w:type="spellEnd"/>
            <w:r w:rsidRPr="00F3700A">
              <w:t xml:space="preserve"> Wang</w:t>
            </w:r>
            <w:r>
              <w:t xml:space="preserve">, </w:t>
            </w:r>
            <w:r w:rsidRPr="00F3700A">
              <w:t>Linhua Zhu *</w:t>
            </w:r>
            <w:r>
              <w:t xml:space="preserve">, </w:t>
            </w:r>
            <w:proofErr w:type="spellStart"/>
            <w:r w:rsidRPr="00F3700A">
              <w:t>Huiqiong</w:t>
            </w:r>
            <w:proofErr w:type="spellEnd"/>
            <w:r w:rsidRPr="00F3700A">
              <w:t xml:space="preserve"> Yan</w:t>
            </w:r>
            <w:proofErr w:type="gramStart"/>
            <w:r w:rsidRPr="00F3700A">
              <w:t>*</w:t>
            </w:r>
            <w:r>
              <w:t xml:space="preserve"> ,</w:t>
            </w:r>
            <w:proofErr w:type="gramEnd"/>
            <w:r>
              <w:t xml:space="preserve"> </w:t>
            </w:r>
            <w:proofErr w:type="spellStart"/>
            <w:r w:rsidRPr="00F3700A">
              <w:t>Qiang</w:t>
            </w:r>
            <w:proofErr w:type="spellEnd"/>
            <w:r w:rsidRPr="00F3700A">
              <w:t xml:space="preserve"> Lin</w:t>
            </w:r>
            <w:r>
              <w:t xml:space="preserve">. </w:t>
            </w:r>
            <w:r w:rsidRPr="00F3700A">
              <w:t xml:space="preserve">Fabrication and characterization of the ternary composite catalyst system of </w:t>
            </w:r>
            <w:proofErr w:type="spellStart"/>
            <w:r w:rsidRPr="00F3700A">
              <w:t>ZnGA</w:t>
            </w:r>
            <w:proofErr w:type="spellEnd"/>
            <w:r w:rsidRPr="00F3700A">
              <w:t xml:space="preserve">/RET/DMC for the </w:t>
            </w:r>
            <w:proofErr w:type="spellStart"/>
            <w:r w:rsidRPr="00F3700A">
              <w:t>terpolymerization</w:t>
            </w:r>
            <w:proofErr w:type="spellEnd"/>
            <w:r w:rsidRPr="00F3700A">
              <w:t xml:space="preserve"> of CO</w:t>
            </w:r>
            <w:r w:rsidRPr="000A65A4">
              <w:rPr>
                <w:vertAlign w:val="subscript"/>
              </w:rPr>
              <w:t>2</w:t>
            </w:r>
            <w:r w:rsidRPr="00F3700A">
              <w:t xml:space="preserve">, propylene oxide and </w:t>
            </w:r>
            <w:proofErr w:type="spellStart"/>
            <w:r w:rsidRPr="00F3700A">
              <w:t>trimellitic</w:t>
            </w:r>
            <w:proofErr w:type="spellEnd"/>
            <w:r w:rsidRPr="00F3700A">
              <w:t xml:space="preserve"> anhydride</w:t>
            </w:r>
            <w:r>
              <w:t xml:space="preserve">. </w:t>
            </w:r>
            <w:r w:rsidRPr="00F3700A">
              <w:t>RSC Adv., 2021,11, 8782-8792</w:t>
            </w:r>
          </w:p>
          <w:p w:rsidR="00885F3E" w:rsidRDefault="00885F3E" w:rsidP="00885F3E">
            <w:pPr>
              <w:snapToGrid w:val="0"/>
              <w:spacing w:line="440" w:lineRule="exact"/>
              <w:ind w:left="480"/>
              <w:rPr>
                <w:rFonts w:ascii="宋体" w:eastAsia="宋体" w:hAnsi="宋体" w:cs="宋体"/>
                <w:sz w:val="24"/>
                <w:szCs w:val="20"/>
              </w:rPr>
            </w:pPr>
            <w:r>
              <w:rPr>
                <w:rFonts w:ascii="宋体" w:eastAsia="宋体" w:hAnsi="宋体" w:cs="宋体" w:hint="eastAsia"/>
                <w:b/>
                <w:bCs/>
                <w:sz w:val="24"/>
                <w:szCs w:val="20"/>
                <w:lang w:bidi="ar"/>
              </w:rPr>
              <w:t>2、科研项目情况。</w:t>
            </w:r>
            <w:r>
              <w:rPr>
                <w:rFonts w:ascii="宋体" w:eastAsia="宋体" w:hAnsi="宋体" w:cs="宋体" w:hint="eastAsia"/>
                <w:sz w:val="24"/>
                <w:szCs w:val="20"/>
                <w:lang w:bidi="ar"/>
              </w:rPr>
              <w:t>任现职以来，项目经费达141万元，共主持国家自然科学基金项目1项，海南省重点研发项目2项，海南自然科学基金-创新团队项目1项，海南省自然科学基金面上项目1项，</w:t>
            </w:r>
            <w:proofErr w:type="gramStart"/>
            <w:r>
              <w:rPr>
                <w:rFonts w:ascii="宋体" w:eastAsia="宋体" w:hAnsi="宋体" w:cs="宋体" w:hint="eastAsia"/>
                <w:sz w:val="24"/>
                <w:szCs w:val="20"/>
                <w:lang w:bidi="ar"/>
              </w:rPr>
              <w:t>广东博汇新材</w:t>
            </w:r>
            <w:proofErr w:type="gramEnd"/>
            <w:r>
              <w:rPr>
                <w:rFonts w:ascii="宋体" w:eastAsia="宋体" w:hAnsi="宋体" w:cs="宋体" w:hint="eastAsia"/>
                <w:sz w:val="24"/>
                <w:szCs w:val="20"/>
                <w:lang w:bidi="ar"/>
              </w:rPr>
              <w:t>科技（横向项目）1项。具体如下：</w:t>
            </w:r>
          </w:p>
          <w:p w:rsidR="00885F3E" w:rsidRDefault="00885F3E" w:rsidP="00885F3E">
            <w:pPr>
              <w:spacing w:line="360" w:lineRule="auto"/>
              <w:ind w:leftChars="271" w:left="1049" w:hangingChars="200" w:hanging="480"/>
              <w:jc w:val="left"/>
              <w:rPr>
                <w:sz w:val="24"/>
                <w:szCs w:val="24"/>
              </w:rPr>
            </w:pPr>
            <w:r>
              <w:rPr>
                <w:rFonts w:ascii="Times New Roman" w:eastAsia="宋体" w:hAnsi="Times New Roman" w:cs="Times New Roman" w:hint="eastAsia"/>
                <w:sz w:val="24"/>
                <w:szCs w:val="24"/>
                <w:lang w:bidi="ar"/>
              </w:rPr>
              <w:t>[</w:t>
            </w:r>
            <w:r>
              <w:rPr>
                <w:rFonts w:ascii="Times New Roman" w:eastAsia="宋体" w:hAnsi="Times New Roman" w:cs="Times New Roman"/>
                <w:sz w:val="24"/>
                <w:szCs w:val="24"/>
                <w:lang w:bidi="ar"/>
              </w:rPr>
              <w:t>1</w:t>
            </w:r>
            <w:r>
              <w:rPr>
                <w:rFonts w:ascii="Times New Roman" w:eastAsia="宋体" w:hAnsi="Times New Roman" w:cs="Times New Roman" w:hint="eastAsia"/>
                <w:sz w:val="24"/>
                <w:szCs w:val="24"/>
                <w:lang w:bidi="ar"/>
              </w:rPr>
              <w:t>]</w:t>
            </w:r>
            <w:r>
              <w:rPr>
                <w:rFonts w:ascii="Times New Roman" w:eastAsia="宋体" w:hAnsi="Times New Roman" w:cs="宋体" w:hint="eastAsia"/>
                <w:sz w:val="24"/>
                <w:szCs w:val="24"/>
                <w:lang w:bidi="ar"/>
              </w:rPr>
              <w:t>、海南省应用技术研发与示范推广专项：</w:t>
            </w:r>
            <w:r>
              <w:rPr>
                <w:rFonts w:ascii="Times New Roman" w:eastAsia="宋体" w:hAnsi="Times New Roman" w:cs="Times New Roman"/>
                <w:sz w:val="24"/>
                <w:szCs w:val="24"/>
                <w:lang w:bidi="ar"/>
              </w:rPr>
              <w:t>2015.01-2016.12</w:t>
            </w:r>
            <w:r>
              <w:rPr>
                <w:rFonts w:ascii="Times New Roman" w:eastAsia="宋体" w:hAnsi="Times New Roman" w:cs="宋体" w:hint="eastAsia"/>
                <w:sz w:val="24"/>
                <w:szCs w:val="24"/>
                <w:lang w:bidi="ar"/>
              </w:rPr>
              <w:t>，基于稀土构筑的</w:t>
            </w:r>
            <w:proofErr w:type="gramStart"/>
            <w:r>
              <w:rPr>
                <w:rFonts w:ascii="Times New Roman" w:eastAsia="宋体" w:hAnsi="Times New Roman" w:cs="宋体" w:hint="eastAsia"/>
                <w:sz w:val="24"/>
                <w:szCs w:val="24"/>
                <w:lang w:bidi="ar"/>
              </w:rPr>
              <w:t>骨靶向</w:t>
            </w:r>
            <w:proofErr w:type="gramEnd"/>
            <w:r>
              <w:rPr>
                <w:rFonts w:ascii="Times New Roman" w:eastAsia="宋体" w:hAnsi="Times New Roman" w:cs="宋体" w:hint="eastAsia"/>
                <w:sz w:val="24"/>
                <w:szCs w:val="24"/>
                <w:lang w:bidi="ar"/>
              </w:rPr>
              <w:t>抗骨质疏松药物的设计、合成及性能研究（</w:t>
            </w:r>
            <w:r>
              <w:rPr>
                <w:rFonts w:ascii="Times New Roman" w:eastAsia="宋体" w:hAnsi="Times New Roman" w:cs="Times New Roman"/>
                <w:sz w:val="24"/>
                <w:szCs w:val="24"/>
                <w:lang w:bidi="ar"/>
              </w:rPr>
              <w:t>ZDXM2015064</w:t>
            </w:r>
            <w:r>
              <w:rPr>
                <w:rFonts w:ascii="Times New Roman" w:eastAsia="宋体" w:hAnsi="Times New Roman" w:cs="宋体" w:hint="eastAsia"/>
                <w:sz w:val="24"/>
                <w:szCs w:val="24"/>
                <w:lang w:bidi="ar"/>
              </w:rPr>
              <w:t>），</w:t>
            </w:r>
            <w:r>
              <w:rPr>
                <w:rFonts w:ascii="Times New Roman" w:eastAsia="宋体" w:hAnsi="Times New Roman" w:cs="Times New Roman"/>
                <w:sz w:val="24"/>
                <w:szCs w:val="24"/>
                <w:lang w:bidi="ar"/>
              </w:rPr>
              <w:t>25</w:t>
            </w:r>
            <w:r>
              <w:rPr>
                <w:rFonts w:ascii="Times New Roman" w:eastAsia="宋体" w:hAnsi="Times New Roman" w:cs="宋体" w:hint="eastAsia"/>
                <w:sz w:val="24"/>
                <w:szCs w:val="24"/>
                <w:lang w:bidi="ar"/>
              </w:rPr>
              <w:t>万元，结题。</w:t>
            </w:r>
          </w:p>
          <w:p w:rsidR="00885F3E" w:rsidRDefault="00885F3E" w:rsidP="00885F3E">
            <w:pPr>
              <w:spacing w:line="360" w:lineRule="auto"/>
              <w:ind w:leftChars="271" w:left="1049" w:hangingChars="200" w:hanging="480"/>
              <w:jc w:val="left"/>
              <w:rPr>
                <w:sz w:val="24"/>
                <w:szCs w:val="24"/>
              </w:rPr>
            </w:pPr>
            <w:r>
              <w:rPr>
                <w:rFonts w:ascii="Times New Roman" w:eastAsia="宋体" w:hAnsi="Times New Roman" w:cs="Times New Roman" w:hint="eastAsia"/>
                <w:sz w:val="24"/>
                <w:szCs w:val="24"/>
                <w:lang w:bidi="ar"/>
              </w:rPr>
              <w:t>[</w:t>
            </w:r>
            <w:r>
              <w:rPr>
                <w:rFonts w:ascii="Times New Roman" w:eastAsia="宋体" w:hAnsi="Times New Roman" w:cs="Times New Roman"/>
                <w:sz w:val="24"/>
                <w:szCs w:val="24"/>
                <w:lang w:bidi="ar"/>
              </w:rPr>
              <w:t>2</w:t>
            </w:r>
            <w:r>
              <w:rPr>
                <w:rFonts w:ascii="Times New Roman" w:eastAsia="宋体" w:hAnsi="Times New Roman" w:cs="Times New Roman" w:hint="eastAsia"/>
                <w:sz w:val="24"/>
                <w:szCs w:val="24"/>
                <w:lang w:bidi="ar"/>
              </w:rPr>
              <w:t>]</w:t>
            </w:r>
            <w:r>
              <w:rPr>
                <w:rFonts w:ascii="Times New Roman" w:eastAsia="宋体" w:hAnsi="Times New Roman" w:cs="宋体" w:hint="eastAsia"/>
                <w:sz w:val="24"/>
                <w:szCs w:val="24"/>
                <w:lang w:bidi="ar"/>
              </w:rPr>
              <w:t>、海南自然科学基金项目：</w:t>
            </w:r>
            <w:r>
              <w:rPr>
                <w:rFonts w:ascii="Times New Roman" w:eastAsia="宋体" w:hAnsi="Times New Roman" w:cs="Times New Roman"/>
                <w:sz w:val="24"/>
                <w:szCs w:val="24"/>
                <w:lang w:bidi="ar"/>
              </w:rPr>
              <w:t>2017.01-2018.12</w:t>
            </w:r>
            <w:r>
              <w:rPr>
                <w:rFonts w:ascii="Times New Roman" w:eastAsia="宋体" w:hAnsi="Times New Roman" w:cs="宋体" w:hint="eastAsia"/>
                <w:sz w:val="24"/>
                <w:szCs w:val="24"/>
                <w:lang w:bidi="ar"/>
              </w:rPr>
              <w:t>，声化学法快速制备二氧化碳基共聚物材料（</w:t>
            </w:r>
            <w:r>
              <w:rPr>
                <w:rFonts w:ascii="Times New Roman" w:eastAsia="宋体" w:hAnsi="Times New Roman" w:cs="Times New Roman"/>
                <w:sz w:val="24"/>
                <w:szCs w:val="24"/>
                <w:lang w:bidi="ar"/>
              </w:rPr>
              <w:t>217108</w:t>
            </w:r>
            <w:r>
              <w:rPr>
                <w:rFonts w:ascii="Times New Roman" w:eastAsia="宋体" w:hAnsi="Times New Roman" w:cs="宋体" w:hint="eastAsia"/>
                <w:sz w:val="24"/>
                <w:szCs w:val="24"/>
                <w:lang w:bidi="ar"/>
              </w:rPr>
              <w:t>），</w:t>
            </w:r>
            <w:r>
              <w:rPr>
                <w:rFonts w:ascii="Times New Roman" w:eastAsia="宋体" w:hAnsi="Times New Roman" w:cs="Times New Roman"/>
                <w:sz w:val="24"/>
                <w:szCs w:val="24"/>
                <w:lang w:bidi="ar"/>
              </w:rPr>
              <w:t>5</w:t>
            </w:r>
            <w:r>
              <w:rPr>
                <w:rFonts w:ascii="Times New Roman" w:eastAsia="宋体" w:hAnsi="Times New Roman" w:cs="宋体" w:hint="eastAsia"/>
                <w:sz w:val="24"/>
                <w:szCs w:val="24"/>
                <w:lang w:bidi="ar"/>
              </w:rPr>
              <w:t>万元，结题。</w:t>
            </w:r>
          </w:p>
          <w:p w:rsidR="00885F3E" w:rsidRDefault="00885F3E" w:rsidP="00885F3E">
            <w:pPr>
              <w:spacing w:line="360" w:lineRule="auto"/>
              <w:ind w:leftChars="271" w:left="1049" w:hangingChars="200" w:hanging="480"/>
              <w:jc w:val="left"/>
              <w:rPr>
                <w:sz w:val="24"/>
                <w:szCs w:val="24"/>
              </w:rPr>
            </w:pPr>
            <w:r>
              <w:rPr>
                <w:rFonts w:ascii="Times New Roman" w:eastAsia="宋体" w:hAnsi="Times New Roman" w:cs="Times New Roman" w:hint="eastAsia"/>
                <w:sz w:val="24"/>
                <w:szCs w:val="24"/>
                <w:lang w:bidi="ar"/>
              </w:rPr>
              <w:t>[</w:t>
            </w:r>
            <w:r>
              <w:rPr>
                <w:rFonts w:ascii="Times New Roman" w:eastAsia="宋体" w:hAnsi="Times New Roman" w:cs="Times New Roman"/>
                <w:sz w:val="24"/>
                <w:szCs w:val="24"/>
                <w:lang w:bidi="ar"/>
              </w:rPr>
              <w:t>3</w:t>
            </w:r>
            <w:r>
              <w:rPr>
                <w:rFonts w:ascii="Times New Roman" w:eastAsia="宋体" w:hAnsi="Times New Roman" w:cs="Times New Roman" w:hint="eastAsia"/>
                <w:sz w:val="24"/>
                <w:szCs w:val="24"/>
                <w:lang w:bidi="ar"/>
              </w:rPr>
              <w:t>]</w:t>
            </w:r>
            <w:r>
              <w:rPr>
                <w:rFonts w:ascii="Times New Roman" w:eastAsia="宋体" w:hAnsi="Times New Roman" w:cs="宋体" w:hint="eastAsia"/>
                <w:sz w:val="24"/>
                <w:szCs w:val="24"/>
                <w:lang w:bidi="ar"/>
              </w:rPr>
              <w:t>、国家自然科学基金项目：</w:t>
            </w:r>
            <w:r>
              <w:rPr>
                <w:rFonts w:ascii="Times New Roman" w:eastAsia="宋体" w:hAnsi="Times New Roman" w:cs="Times New Roman"/>
                <w:sz w:val="24"/>
                <w:szCs w:val="24"/>
                <w:lang w:bidi="ar"/>
              </w:rPr>
              <w:t>2018.01-2021.12</w:t>
            </w:r>
            <w:r>
              <w:rPr>
                <w:rFonts w:ascii="Times New Roman" w:eastAsia="宋体" w:hAnsi="Times New Roman" w:cs="宋体" w:hint="eastAsia"/>
                <w:sz w:val="24"/>
                <w:szCs w:val="24"/>
                <w:lang w:bidi="ar"/>
              </w:rPr>
              <w:t>，功能化多孔聚合物微球的可</w:t>
            </w:r>
            <w:proofErr w:type="gramStart"/>
            <w:r>
              <w:rPr>
                <w:rFonts w:ascii="Times New Roman" w:eastAsia="宋体" w:hAnsi="Times New Roman" w:cs="宋体" w:hint="eastAsia"/>
                <w:sz w:val="24"/>
                <w:szCs w:val="24"/>
                <w:lang w:bidi="ar"/>
              </w:rPr>
              <w:t>控制备及活化分子</w:t>
            </w:r>
            <w:proofErr w:type="gramEnd"/>
            <w:r>
              <w:rPr>
                <w:rFonts w:ascii="Times New Roman" w:eastAsia="宋体" w:hAnsi="Times New Roman" w:cs="宋体" w:hint="eastAsia"/>
                <w:sz w:val="24"/>
                <w:szCs w:val="24"/>
                <w:lang w:bidi="ar"/>
              </w:rPr>
              <w:t>氧催化脱硫研究（</w:t>
            </w:r>
            <w:r>
              <w:rPr>
                <w:rFonts w:ascii="Times New Roman" w:eastAsia="宋体" w:hAnsi="Times New Roman" w:cs="Times New Roman"/>
                <w:sz w:val="24"/>
                <w:szCs w:val="24"/>
                <w:lang w:bidi="ar"/>
              </w:rPr>
              <w:t>21766007</w:t>
            </w:r>
            <w:r>
              <w:rPr>
                <w:rFonts w:ascii="Times New Roman" w:eastAsia="宋体" w:hAnsi="Times New Roman" w:cs="宋体" w:hint="eastAsia"/>
                <w:sz w:val="24"/>
                <w:szCs w:val="24"/>
                <w:lang w:bidi="ar"/>
              </w:rPr>
              <w:t>），</w:t>
            </w:r>
            <w:r>
              <w:rPr>
                <w:rFonts w:ascii="Times New Roman" w:eastAsia="宋体" w:hAnsi="Times New Roman" w:cs="Times New Roman"/>
                <w:sz w:val="24"/>
                <w:szCs w:val="24"/>
                <w:lang w:bidi="ar"/>
              </w:rPr>
              <w:t>40</w:t>
            </w:r>
            <w:r>
              <w:rPr>
                <w:rFonts w:ascii="Times New Roman" w:eastAsia="宋体" w:hAnsi="Times New Roman" w:cs="宋体" w:hint="eastAsia"/>
                <w:sz w:val="24"/>
                <w:szCs w:val="24"/>
                <w:lang w:bidi="ar"/>
              </w:rPr>
              <w:t>万元，结题。</w:t>
            </w:r>
          </w:p>
          <w:p w:rsidR="00885F3E" w:rsidRDefault="00885F3E" w:rsidP="00885F3E">
            <w:pPr>
              <w:spacing w:line="360" w:lineRule="auto"/>
              <w:ind w:leftChars="271" w:left="1049" w:hangingChars="200" w:hanging="480"/>
              <w:jc w:val="left"/>
              <w:rPr>
                <w:sz w:val="24"/>
                <w:szCs w:val="24"/>
              </w:rPr>
            </w:pPr>
            <w:r>
              <w:rPr>
                <w:rFonts w:ascii="Times New Roman" w:eastAsia="宋体" w:hAnsi="Times New Roman" w:cs="Times New Roman" w:hint="eastAsia"/>
                <w:sz w:val="24"/>
                <w:szCs w:val="24"/>
                <w:lang w:bidi="ar"/>
              </w:rPr>
              <w:t>[</w:t>
            </w:r>
            <w:r>
              <w:rPr>
                <w:rFonts w:ascii="Times New Roman" w:eastAsia="宋体" w:hAnsi="Times New Roman" w:cs="Times New Roman"/>
                <w:sz w:val="24"/>
                <w:szCs w:val="24"/>
                <w:lang w:bidi="ar"/>
              </w:rPr>
              <w:t>4</w:t>
            </w:r>
            <w:r>
              <w:rPr>
                <w:rFonts w:ascii="Times New Roman" w:eastAsia="宋体" w:hAnsi="Times New Roman" w:cs="Times New Roman" w:hint="eastAsia"/>
                <w:sz w:val="24"/>
                <w:szCs w:val="24"/>
                <w:lang w:bidi="ar"/>
              </w:rPr>
              <w:t>]</w:t>
            </w:r>
            <w:r>
              <w:rPr>
                <w:rFonts w:ascii="Times New Roman" w:eastAsia="宋体" w:hAnsi="Times New Roman" w:cs="宋体" w:hint="eastAsia"/>
                <w:sz w:val="24"/>
                <w:szCs w:val="24"/>
                <w:lang w:bidi="ar"/>
              </w:rPr>
              <w:t>、海南重点科技计划：</w:t>
            </w:r>
            <w:r>
              <w:rPr>
                <w:rFonts w:ascii="Times New Roman" w:eastAsia="宋体" w:hAnsi="Times New Roman" w:cs="Times New Roman"/>
                <w:sz w:val="24"/>
                <w:szCs w:val="24"/>
                <w:lang w:bidi="ar"/>
              </w:rPr>
              <w:t>2018.02-2020.02</w:t>
            </w:r>
            <w:r>
              <w:rPr>
                <w:rFonts w:ascii="Times New Roman" w:eastAsia="宋体" w:hAnsi="Times New Roman" w:cs="宋体" w:hint="eastAsia"/>
                <w:sz w:val="24"/>
                <w:szCs w:val="24"/>
                <w:lang w:bidi="ar"/>
              </w:rPr>
              <w:t>，离子液体修饰多孔聚合物微球及其活化分子氧催化脱硫研究（</w:t>
            </w:r>
            <w:r>
              <w:rPr>
                <w:rFonts w:ascii="Times New Roman" w:eastAsia="宋体" w:hAnsi="Times New Roman" w:cs="Times New Roman"/>
                <w:sz w:val="24"/>
                <w:szCs w:val="24"/>
                <w:lang w:bidi="ar"/>
              </w:rPr>
              <w:t>ZDYF2018013)</w:t>
            </w:r>
            <w:r>
              <w:rPr>
                <w:rFonts w:ascii="Times New Roman" w:eastAsia="宋体" w:hAnsi="Times New Roman" w:cs="宋体" w:hint="eastAsia"/>
                <w:sz w:val="24"/>
                <w:szCs w:val="24"/>
                <w:lang w:bidi="ar"/>
              </w:rPr>
              <w:t>，</w:t>
            </w:r>
            <w:r>
              <w:rPr>
                <w:rFonts w:ascii="Times New Roman" w:eastAsia="宋体" w:hAnsi="Times New Roman" w:cs="Times New Roman"/>
                <w:sz w:val="24"/>
                <w:szCs w:val="24"/>
                <w:lang w:bidi="ar"/>
              </w:rPr>
              <w:t>40</w:t>
            </w:r>
            <w:r>
              <w:rPr>
                <w:rFonts w:ascii="Times New Roman" w:eastAsia="宋体" w:hAnsi="Times New Roman" w:cs="宋体" w:hint="eastAsia"/>
                <w:sz w:val="24"/>
                <w:szCs w:val="24"/>
                <w:lang w:bidi="ar"/>
              </w:rPr>
              <w:t>万元，结题</w:t>
            </w:r>
            <w:r>
              <w:rPr>
                <w:rFonts w:ascii="Times New Roman" w:eastAsia="宋体" w:hAnsi="Times New Roman" w:cs="Times New Roman"/>
                <w:sz w:val="24"/>
                <w:szCs w:val="24"/>
                <w:lang w:bidi="ar"/>
              </w:rPr>
              <w:t xml:space="preserve"> </w:t>
            </w:r>
          </w:p>
          <w:p w:rsidR="00885F3E" w:rsidRDefault="00885F3E" w:rsidP="00885F3E">
            <w:pPr>
              <w:spacing w:line="360" w:lineRule="auto"/>
              <w:ind w:leftChars="271" w:left="1049" w:hangingChars="200" w:hanging="480"/>
              <w:jc w:val="left"/>
              <w:rPr>
                <w:sz w:val="24"/>
                <w:szCs w:val="24"/>
              </w:rPr>
            </w:pPr>
            <w:r>
              <w:rPr>
                <w:rFonts w:ascii="Times New Roman" w:eastAsia="宋体" w:hAnsi="Times New Roman" w:cs="Times New Roman" w:hint="eastAsia"/>
                <w:sz w:val="24"/>
                <w:szCs w:val="24"/>
                <w:lang w:bidi="ar"/>
              </w:rPr>
              <w:t>[</w:t>
            </w:r>
            <w:r>
              <w:rPr>
                <w:rFonts w:ascii="Times New Roman" w:eastAsia="宋体" w:hAnsi="Times New Roman" w:cs="Times New Roman"/>
                <w:sz w:val="24"/>
                <w:szCs w:val="24"/>
                <w:lang w:bidi="ar"/>
              </w:rPr>
              <w:t>5</w:t>
            </w:r>
            <w:r>
              <w:rPr>
                <w:rFonts w:ascii="Times New Roman" w:eastAsia="宋体" w:hAnsi="Times New Roman" w:cs="Times New Roman" w:hint="eastAsia"/>
                <w:sz w:val="24"/>
                <w:szCs w:val="24"/>
                <w:lang w:bidi="ar"/>
              </w:rPr>
              <w:t>]</w:t>
            </w:r>
            <w:r>
              <w:rPr>
                <w:rFonts w:ascii="Times New Roman" w:eastAsia="宋体" w:hAnsi="Times New Roman" w:cs="宋体" w:hint="eastAsia"/>
                <w:sz w:val="24"/>
                <w:szCs w:val="24"/>
                <w:lang w:bidi="ar"/>
              </w:rPr>
              <w:t>、海南自然科学基金创新团队项目：</w:t>
            </w:r>
            <w:r>
              <w:rPr>
                <w:rFonts w:ascii="Times New Roman" w:eastAsia="宋体" w:hAnsi="Times New Roman" w:cs="Times New Roman"/>
                <w:sz w:val="24"/>
                <w:szCs w:val="24"/>
                <w:lang w:bidi="ar"/>
              </w:rPr>
              <w:t>2018.02-2020.02</w:t>
            </w:r>
            <w:r>
              <w:rPr>
                <w:rFonts w:ascii="Times New Roman" w:eastAsia="宋体" w:hAnsi="Times New Roman" w:cs="宋体" w:hint="eastAsia"/>
                <w:sz w:val="24"/>
                <w:szCs w:val="24"/>
                <w:lang w:bidi="ar"/>
              </w:rPr>
              <w:t>，</w:t>
            </w:r>
            <w:r>
              <w:rPr>
                <w:rFonts w:ascii="Times New Roman" w:eastAsia="宋体" w:hAnsi="Times New Roman" w:cs="Times New Roman"/>
                <w:sz w:val="24"/>
                <w:szCs w:val="24"/>
                <w:lang w:bidi="ar"/>
              </w:rPr>
              <w:t xml:space="preserve"> </w:t>
            </w:r>
            <w:r>
              <w:rPr>
                <w:rFonts w:ascii="Times New Roman" w:eastAsia="宋体" w:hAnsi="Times New Roman" w:cs="宋体" w:hint="eastAsia"/>
                <w:sz w:val="24"/>
                <w:szCs w:val="24"/>
                <w:lang w:bidi="ar"/>
              </w:rPr>
              <w:t>基于原子转移自由基聚合可控精确制备聚离子液体及超深度氧化脱硫研究（</w:t>
            </w:r>
            <w:r>
              <w:rPr>
                <w:rFonts w:ascii="Times New Roman" w:eastAsia="宋体" w:hAnsi="Times New Roman" w:cs="Times New Roman"/>
                <w:sz w:val="24"/>
                <w:szCs w:val="24"/>
                <w:lang w:bidi="ar"/>
              </w:rPr>
              <w:t>220CXTD436</w:t>
            </w:r>
            <w:r>
              <w:rPr>
                <w:rFonts w:ascii="Times New Roman" w:eastAsia="宋体" w:hAnsi="Times New Roman" w:cs="宋体" w:hint="eastAsia"/>
                <w:sz w:val="24"/>
                <w:szCs w:val="24"/>
                <w:lang w:bidi="ar"/>
              </w:rPr>
              <w:t>），</w:t>
            </w:r>
            <w:r>
              <w:rPr>
                <w:rFonts w:ascii="Times New Roman" w:eastAsia="宋体" w:hAnsi="Times New Roman" w:cs="Times New Roman"/>
                <w:sz w:val="24"/>
                <w:szCs w:val="24"/>
                <w:lang w:bidi="ar"/>
              </w:rPr>
              <w:t>30</w:t>
            </w:r>
            <w:r>
              <w:rPr>
                <w:rFonts w:ascii="Times New Roman" w:eastAsia="宋体" w:hAnsi="Times New Roman" w:cs="宋体" w:hint="eastAsia"/>
                <w:sz w:val="24"/>
                <w:szCs w:val="24"/>
                <w:lang w:bidi="ar"/>
              </w:rPr>
              <w:t>万元，在</w:t>
            </w:r>
            <w:proofErr w:type="gramStart"/>
            <w:r>
              <w:rPr>
                <w:rFonts w:ascii="Times New Roman" w:eastAsia="宋体" w:hAnsi="Times New Roman" w:cs="宋体" w:hint="eastAsia"/>
                <w:sz w:val="24"/>
                <w:szCs w:val="24"/>
                <w:lang w:bidi="ar"/>
              </w:rPr>
              <w:t>研</w:t>
            </w:r>
            <w:proofErr w:type="gramEnd"/>
          </w:p>
          <w:p w:rsidR="00885F3E" w:rsidRDefault="00885F3E" w:rsidP="00885F3E">
            <w:pPr>
              <w:spacing w:line="360" w:lineRule="auto"/>
              <w:ind w:leftChars="271" w:left="1051" w:hangingChars="200" w:hanging="482"/>
              <w:jc w:val="left"/>
              <w:rPr>
                <w:rFonts w:ascii="Times New Roman" w:eastAsia="宋体" w:hAnsi="Times New Roman" w:cs="宋体"/>
                <w:sz w:val="24"/>
                <w:szCs w:val="24"/>
                <w:lang w:bidi="ar"/>
              </w:rPr>
            </w:pPr>
            <w:r>
              <w:rPr>
                <w:rFonts w:ascii="Times New Roman" w:eastAsia="宋体" w:hAnsi="Times New Roman" w:cs="宋体" w:hint="eastAsia"/>
                <w:b/>
                <w:bCs/>
                <w:sz w:val="24"/>
                <w:szCs w:val="24"/>
                <w:lang w:bidi="ar"/>
              </w:rPr>
              <w:t>3</w:t>
            </w:r>
            <w:r>
              <w:rPr>
                <w:rFonts w:ascii="Times New Roman" w:eastAsia="宋体" w:hAnsi="Times New Roman" w:cs="宋体" w:hint="eastAsia"/>
                <w:b/>
                <w:bCs/>
                <w:sz w:val="24"/>
                <w:szCs w:val="24"/>
                <w:lang w:bidi="ar"/>
              </w:rPr>
              <w:t>、撰写著作情况。</w:t>
            </w:r>
            <w:r>
              <w:rPr>
                <w:rFonts w:ascii="Times New Roman" w:eastAsia="宋体" w:hAnsi="Times New Roman" w:cs="宋体" w:hint="eastAsia"/>
                <w:sz w:val="24"/>
                <w:szCs w:val="24"/>
                <w:lang w:bidi="ar"/>
              </w:rPr>
              <w:t>撰写著作《功能高分子材料的基础理论及应用研究》</w:t>
            </w:r>
            <w:r>
              <w:rPr>
                <w:rFonts w:ascii="Times New Roman" w:eastAsia="宋体" w:hAnsi="Times New Roman" w:cs="宋体"/>
                <w:sz w:val="24"/>
                <w:szCs w:val="24"/>
                <w:lang w:bidi="ar"/>
              </w:rPr>
              <w:t>1</w:t>
            </w:r>
            <w:r>
              <w:rPr>
                <w:rFonts w:ascii="Times New Roman" w:eastAsia="宋体" w:hAnsi="Times New Roman" w:cs="宋体" w:hint="eastAsia"/>
                <w:sz w:val="24"/>
                <w:szCs w:val="24"/>
                <w:lang w:bidi="ar"/>
              </w:rPr>
              <w:t>部，承担撰写任务约</w:t>
            </w:r>
            <w:r>
              <w:rPr>
                <w:rFonts w:ascii="Times New Roman" w:eastAsia="宋体" w:hAnsi="Times New Roman" w:cs="宋体"/>
                <w:sz w:val="24"/>
                <w:szCs w:val="24"/>
                <w:lang w:bidi="ar"/>
              </w:rPr>
              <w:t>17</w:t>
            </w:r>
            <w:r>
              <w:rPr>
                <w:rFonts w:ascii="Times New Roman" w:eastAsia="宋体" w:hAnsi="Times New Roman" w:cs="宋体" w:hint="eastAsia"/>
                <w:sz w:val="24"/>
                <w:szCs w:val="24"/>
                <w:lang w:bidi="ar"/>
              </w:rPr>
              <w:t>万字。参编著作《纺织染整助剂生产工艺与技术》</w:t>
            </w:r>
            <w:r>
              <w:rPr>
                <w:rFonts w:ascii="Times New Roman" w:eastAsia="宋体" w:hAnsi="Times New Roman" w:cs="宋体"/>
                <w:sz w:val="24"/>
                <w:szCs w:val="24"/>
                <w:lang w:bidi="ar"/>
              </w:rPr>
              <w:t>1</w:t>
            </w:r>
            <w:r>
              <w:rPr>
                <w:rFonts w:ascii="Times New Roman" w:eastAsia="宋体" w:hAnsi="Times New Roman" w:cs="宋体" w:hint="eastAsia"/>
                <w:sz w:val="24"/>
                <w:szCs w:val="24"/>
                <w:lang w:bidi="ar"/>
              </w:rPr>
              <w:t>部，承担编写任务约</w:t>
            </w:r>
            <w:r>
              <w:rPr>
                <w:rFonts w:ascii="Times New Roman" w:eastAsia="宋体" w:hAnsi="Times New Roman" w:cs="宋体"/>
                <w:sz w:val="24"/>
                <w:szCs w:val="24"/>
                <w:lang w:bidi="ar"/>
              </w:rPr>
              <w:t>20.5</w:t>
            </w:r>
            <w:r>
              <w:rPr>
                <w:rFonts w:ascii="Times New Roman" w:eastAsia="宋体" w:hAnsi="Times New Roman" w:cs="宋体" w:hint="eastAsia"/>
                <w:sz w:val="24"/>
                <w:szCs w:val="24"/>
                <w:lang w:bidi="ar"/>
              </w:rPr>
              <w:t>万字。</w:t>
            </w:r>
          </w:p>
          <w:p w:rsidR="00885F3E" w:rsidRDefault="00885F3E" w:rsidP="00885F3E">
            <w:pPr>
              <w:snapToGrid w:val="0"/>
              <w:spacing w:line="440" w:lineRule="exact"/>
              <w:ind w:left="480"/>
              <w:rPr>
                <w:rFonts w:ascii="宋体" w:eastAsia="宋体" w:hAnsi="宋体" w:cs="宋体"/>
                <w:sz w:val="24"/>
                <w:szCs w:val="20"/>
                <w:lang w:bidi="ar"/>
              </w:rPr>
            </w:pPr>
            <w:r>
              <w:rPr>
                <w:rFonts w:ascii="宋体" w:eastAsia="宋体" w:hAnsi="宋体" w:cs="宋体" w:hint="eastAsia"/>
                <w:b/>
                <w:bCs/>
                <w:sz w:val="24"/>
                <w:szCs w:val="20"/>
                <w:lang w:bidi="ar"/>
              </w:rPr>
              <w:lastRenderedPageBreak/>
              <w:t>4、获奖情况</w:t>
            </w:r>
            <w:r>
              <w:rPr>
                <w:rFonts w:ascii="宋体" w:eastAsia="宋体" w:hAnsi="宋体" w:cs="宋体" w:hint="eastAsia"/>
                <w:sz w:val="24"/>
                <w:szCs w:val="20"/>
                <w:lang w:bidi="ar"/>
              </w:rPr>
              <w:t>：</w:t>
            </w:r>
            <w:bookmarkStart w:id="1" w:name="_Hlk120661182"/>
            <w:r>
              <w:rPr>
                <w:rFonts w:ascii="宋体" w:eastAsia="宋体" w:hAnsi="宋体" w:cs="宋体" w:hint="eastAsia"/>
                <w:sz w:val="24"/>
                <w:szCs w:val="20"/>
                <w:lang w:bidi="ar"/>
              </w:rPr>
              <w:t>浙江嘉力丰科技股份有限公司合作开发壁纸用专用高性能糯米淀粉胶粘剂</w:t>
            </w:r>
            <w:r>
              <w:rPr>
                <w:rFonts w:ascii="宋体" w:eastAsia="宋体" w:hAnsi="宋体" w:cs="宋体"/>
                <w:sz w:val="24"/>
                <w:szCs w:val="20"/>
                <w:lang w:bidi="ar"/>
              </w:rPr>
              <w:t xml:space="preserve"> </w:t>
            </w:r>
            <w:r>
              <w:rPr>
                <w:rFonts w:ascii="宋体" w:eastAsia="宋体" w:hAnsi="宋体" w:cs="宋体" w:hint="eastAsia"/>
                <w:sz w:val="24"/>
                <w:szCs w:val="20"/>
                <w:lang w:bidi="ar"/>
              </w:rPr>
              <w:t>获得浙江省科技进步奖三等奖（</w:t>
            </w:r>
            <w:r>
              <w:rPr>
                <w:rFonts w:ascii="宋体" w:eastAsia="宋体" w:hAnsi="宋体" w:cs="宋体"/>
                <w:sz w:val="24"/>
                <w:szCs w:val="20"/>
                <w:lang w:bidi="ar"/>
              </w:rPr>
              <w:t>2018</w:t>
            </w:r>
            <w:r>
              <w:rPr>
                <w:rFonts w:ascii="宋体" w:eastAsia="宋体" w:hAnsi="宋体" w:cs="宋体" w:hint="eastAsia"/>
                <w:sz w:val="24"/>
                <w:szCs w:val="20"/>
                <w:lang w:bidi="ar"/>
              </w:rPr>
              <w:t>）</w:t>
            </w:r>
            <w:bookmarkEnd w:id="1"/>
            <w:r>
              <w:rPr>
                <w:rFonts w:ascii="宋体" w:eastAsia="宋体" w:hAnsi="宋体" w:cs="宋体" w:hint="eastAsia"/>
                <w:sz w:val="24"/>
                <w:szCs w:val="20"/>
                <w:lang w:bidi="ar"/>
              </w:rPr>
              <w:t>，排名第四（合作单位第一）。</w:t>
            </w:r>
          </w:p>
          <w:p w:rsidR="00885F3E" w:rsidRDefault="00885F3E" w:rsidP="00885F3E">
            <w:pPr>
              <w:pStyle w:val="ac"/>
              <w:widowControl/>
              <w:spacing w:line="440" w:lineRule="exact"/>
              <w:ind w:firstLine="480"/>
              <w:jc w:val="left"/>
              <w:outlineLvl w:val="0"/>
              <w:rPr>
                <w:rFonts w:ascii="Times New Roman" w:hAnsi="Times New Roman" w:hint="default"/>
                <w:b/>
                <w:sz w:val="24"/>
              </w:rPr>
            </w:pPr>
            <w:r>
              <w:rPr>
                <w:rFonts w:ascii="Times New Roman" w:hAnsi="Times New Roman"/>
                <w:b/>
                <w:sz w:val="24"/>
              </w:rPr>
              <w:t>四、服务学院和学校情况</w:t>
            </w:r>
          </w:p>
          <w:p w:rsidR="00BE4F51" w:rsidRDefault="00BE4F51" w:rsidP="00885F3E">
            <w:pPr>
              <w:spacing w:line="360" w:lineRule="auto"/>
              <w:ind w:leftChars="271" w:left="1049" w:hangingChars="200" w:hanging="480"/>
              <w:jc w:val="left"/>
              <w:rPr>
                <w:rFonts w:ascii="Times New Roman" w:eastAsia="宋体" w:hAnsi="Times New Roman" w:cs="宋体"/>
                <w:sz w:val="24"/>
                <w:szCs w:val="24"/>
                <w:lang w:bidi="ar"/>
              </w:rPr>
            </w:pPr>
            <w:r>
              <w:rPr>
                <w:rFonts w:ascii="Times New Roman" w:eastAsia="宋体" w:hAnsi="Times New Roman" w:cs="Times New Roman" w:hint="eastAsia"/>
                <w:sz w:val="24"/>
                <w:szCs w:val="24"/>
                <w:lang w:bidi="ar"/>
              </w:rPr>
              <w:t>1</w:t>
            </w:r>
            <w:r>
              <w:rPr>
                <w:rFonts w:ascii="Times New Roman" w:eastAsia="宋体" w:hAnsi="Times New Roman" w:cs="Times New Roman" w:hint="eastAsia"/>
                <w:sz w:val="24"/>
                <w:szCs w:val="24"/>
                <w:lang w:bidi="ar"/>
              </w:rPr>
              <w:t>、</w:t>
            </w:r>
            <w:r>
              <w:rPr>
                <w:rFonts w:ascii="Times New Roman" w:eastAsia="宋体" w:hAnsi="Times New Roman" w:cs="宋体" w:hint="eastAsia"/>
                <w:sz w:val="24"/>
                <w:szCs w:val="24"/>
                <w:lang w:bidi="ar"/>
              </w:rPr>
              <w:t>作为应用化学系系主任：牵头制定学期工作计划与总结；负责组织应化系本科教育教学的各种检查与评估工作；代表学院与兄弟院校及社会相关行业、单位交流与联系工作；协助学院做好应化系相关各项工作等等。</w:t>
            </w:r>
          </w:p>
          <w:p w:rsidR="001D072F" w:rsidRDefault="001D072F" w:rsidP="00885F3E">
            <w:pPr>
              <w:spacing w:line="360" w:lineRule="auto"/>
              <w:ind w:leftChars="271" w:left="1049" w:hangingChars="200" w:hanging="480"/>
              <w:jc w:val="left"/>
              <w:rPr>
                <w:rFonts w:ascii="Times New Roman" w:eastAsia="宋体" w:hAnsi="Times New Roman" w:cs="Times New Roman" w:hint="eastAsia"/>
                <w:sz w:val="24"/>
                <w:szCs w:val="24"/>
                <w:lang w:bidi="ar"/>
              </w:rPr>
            </w:pPr>
            <w:r>
              <w:rPr>
                <w:rFonts w:ascii="宋体" w:hAnsi="宋体" w:hint="eastAsia"/>
                <w:sz w:val="24"/>
                <w:szCs w:val="24"/>
              </w:rPr>
              <w:t>2、</w:t>
            </w:r>
            <w:r w:rsidRPr="00455ECC">
              <w:rPr>
                <w:rFonts w:ascii="宋体" w:hAnsi="宋体" w:hint="eastAsia"/>
                <w:sz w:val="24"/>
                <w:szCs w:val="24"/>
              </w:rPr>
              <w:t>作为海南省化学化工学会秘书长，</w:t>
            </w:r>
            <w:r>
              <w:rPr>
                <w:rFonts w:ascii="宋体" w:hAnsi="宋体" w:hint="eastAsia"/>
                <w:sz w:val="24"/>
                <w:szCs w:val="24"/>
              </w:rPr>
              <w:t>参与并制定学会发展规划，组织中国化学奥林匹克（初赛）海南赛区工作，</w:t>
            </w:r>
            <w:r w:rsidR="00E23EC9">
              <w:rPr>
                <w:rFonts w:ascii="宋体" w:hAnsi="宋体" w:hint="eastAsia"/>
                <w:sz w:val="24"/>
                <w:szCs w:val="24"/>
              </w:rPr>
              <w:t>组织中国化学奥林匹克（</w:t>
            </w:r>
            <w:r w:rsidR="00E23EC9">
              <w:rPr>
                <w:rFonts w:ascii="宋体" w:hAnsi="宋体" w:hint="eastAsia"/>
                <w:sz w:val="24"/>
                <w:szCs w:val="24"/>
              </w:rPr>
              <w:t>决赛</w:t>
            </w:r>
            <w:proofErr w:type="gramStart"/>
            <w:r w:rsidR="00E23EC9">
              <w:rPr>
                <w:rFonts w:ascii="宋体" w:hAnsi="宋体" w:hint="eastAsia"/>
                <w:sz w:val="24"/>
                <w:szCs w:val="24"/>
              </w:rPr>
              <w:t>赛</w:t>
            </w:r>
            <w:proofErr w:type="gramEnd"/>
            <w:r w:rsidR="00E23EC9">
              <w:rPr>
                <w:rFonts w:ascii="宋体" w:hAnsi="宋体" w:hint="eastAsia"/>
                <w:sz w:val="24"/>
                <w:szCs w:val="24"/>
              </w:rPr>
              <w:t>）海南</w:t>
            </w:r>
            <w:r w:rsidR="00E23EC9">
              <w:rPr>
                <w:rFonts w:ascii="宋体" w:hAnsi="宋体" w:hint="eastAsia"/>
                <w:sz w:val="24"/>
                <w:szCs w:val="24"/>
              </w:rPr>
              <w:t>分考场</w:t>
            </w:r>
            <w:r w:rsidR="00E23EC9">
              <w:rPr>
                <w:rFonts w:ascii="宋体" w:hAnsi="宋体" w:hint="eastAsia"/>
                <w:sz w:val="24"/>
                <w:szCs w:val="24"/>
              </w:rPr>
              <w:t>工作，</w:t>
            </w:r>
            <w:r w:rsidRPr="00455ECC">
              <w:rPr>
                <w:rFonts w:ascii="宋体" w:hAnsi="宋体" w:hint="eastAsia"/>
                <w:sz w:val="24"/>
                <w:szCs w:val="24"/>
              </w:rPr>
              <w:t>主持</w:t>
            </w:r>
            <w:r>
              <w:rPr>
                <w:rFonts w:ascii="宋体" w:hAnsi="宋体" w:hint="eastAsia"/>
                <w:sz w:val="24"/>
                <w:szCs w:val="24"/>
              </w:rPr>
              <w:t>省化学学会党员</w:t>
            </w:r>
            <w:r w:rsidRPr="00455ECC">
              <w:rPr>
                <w:rFonts w:ascii="宋体" w:hAnsi="宋体" w:hint="eastAsia"/>
                <w:sz w:val="24"/>
                <w:szCs w:val="24"/>
              </w:rPr>
              <w:t>会员代表大会</w:t>
            </w:r>
            <w:r>
              <w:rPr>
                <w:rFonts w:ascii="宋体" w:hAnsi="宋体" w:hint="eastAsia"/>
                <w:sz w:val="24"/>
                <w:szCs w:val="24"/>
              </w:rPr>
              <w:t>暨换届选举工作</w:t>
            </w:r>
            <w:r w:rsidR="00B74CA9">
              <w:rPr>
                <w:rFonts w:ascii="宋体" w:hAnsi="宋体" w:hint="eastAsia"/>
                <w:sz w:val="24"/>
                <w:szCs w:val="24"/>
              </w:rPr>
              <w:t>。</w:t>
            </w:r>
          </w:p>
          <w:p w:rsidR="00885F3E" w:rsidRDefault="001D072F" w:rsidP="00885F3E">
            <w:pPr>
              <w:spacing w:line="360" w:lineRule="auto"/>
              <w:ind w:leftChars="271" w:left="1049" w:hangingChars="200" w:hanging="480"/>
              <w:jc w:val="left"/>
              <w:rPr>
                <w:sz w:val="24"/>
                <w:szCs w:val="24"/>
              </w:rPr>
            </w:pPr>
            <w:r>
              <w:rPr>
                <w:rFonts w:ascii="Times New Roman" w:eastAsia="宋体" w:hAnsi="Times New Roman" w:cs="Times New Roman" w:hint="eastAsia"/>
                <w:sz w:val="24"/>
                <w:szCs w:val="24"/>
                <w:lang w:bidi="ar"/>
              </w:rPr>
              <w:t>3</w:t>
            </w:r>
            <w:r w:rsidR="00885F3E">
              <w:rPr>
                <w:rFonts w:ascii="Times New Roman" w:eastAsia="宋体" w:hAnsi="Times New Roman" w:cs="宋体" w:hint="eastAsia"/>
                <w:sz w:val="24"/>
                <w:szCs w:val="24"/>
                <w:lang w:bidi="ar"/>
              </w:rPr>
              <w:t>、筹办建立海口市功能有机聚合物重点实验室，积极主持重点实验室的各项工作。</w:t>
            </w:r>
          </w:p>
          <w:p w:rsidR="00885F3E" w:rsidRDefault="00BE4F51" w:rsidP="00885F3E">
            <w:pPr>
              <w:spacing w:line="360" w:lineRule="auto"/>
              <w:ind w:leftChars="271" w:left="1049" w:hangingChars="200" w:hanging="480"/>
              <w:jc w:val="left"/>
              <w:rPr>
                <w:sz w:val="24"/>
                <w:szCs w:val="24"/>
              </w:rPr>
            </w:pPr>
            <w:r>
              <w:rPr>
                <w:rFonts w:ascii="Times New Roman" w:eastAsia="宋体" w:hAnsi="Times New Roman" w:cs="Times New Roman" w:hint="eastAsia"/>
                <w:sz w:val="24"/>
                <w:szCs w:val="24"/>
                <w:lang w:bidi="ar"/>
              </w:rPr>
              <w:t>4</w:t>
            </w:r>
            <w:r w:rsidR="00885F3E">
              <w:rPr>
                <w:rFonts w:ascii="Times New Roman" w:eastAsia="宋体" w:hAnsi="Times New Roman" w:cs="宋体" w:hint="eastAsia"/>
                <w:sz w:val="24"/>
                <w:szCs w:val="24"/>
                <w:lang w:bidi="ar"/>
              </w:rPr>
              <w:t>、作为热带药用资源化学教育部重点实验室和海南省水环境污染治理与</w:t>
            </w:r>
            <w:proofErr w:type="gramStart"/>
            <w:r w:rsidR="00885F3E">
              <w:rPr>
                <w:rFonts w:ascii="Times New Roman" w:eastAsia="宋体" w:hAnsi="Times New Roman" w:cs="宋体" w:hint="eastAsia"/>
                <w:sz w:val="24"/>
                <w:szCs w:val="24"/>
                <w:lang w:bidi="ar"/>
              </w:rPr>
              <w:t>资源化重点</w:t>
            </w:r>
            <w:proofErr w:type="gramEnd"/>
            <w:r w:rsidR="00885F3E">
              <w:rPr>
                <w:rFonts w:ascii="Times New Roman" w:eastAsia="宋体" w:hAnsi="Times New Roman" w:cs="宋体" w:hint="eastAsia"/>
                <w:sz w:val="24"/>
                <w:szCs w:val="24"/>
                <w:lang w:bidi="ar"/>
              </w:rPr>
              <w:t>实验室的主要成员，积极参与重点实验室建设工作，如重点实验室年会等。</w:t>
            </w:r>
          </w:p>
          <w:p w:rsidR="00885F3E" w:rsidRDefault="00BE4F51" w:rsidP="00885F3E">
            <w:pPr>
              <w:spacing w:line="360" w:lineRule="auto"/>
              <w:ind w:leftChars="271" w:left="1049" w:hangingChars="200" w:hanging="480"/>
              <w:jc w:val="left"/>
              <w:rPr>
                <w:rFonts w:ascii="Times New Roman" w:eastAsia="宋体" w:hAnsi="Times New Roman" w:cs="宋体"/>
                <w:sz w:val="24"/>
                <w:szCs w:val="24"/>
                <w:lang w:bidi="ar"/>
              </w:rPr>
            </w:pPr>
            <w:r>
              <w:rPr>
                <w:rFonts w:ascii="Times New Roman" w:eastAsia="宋体" w:hAnsi="Times New Roman" w:cs="宋体" w:hint="eastAsia"/>
                <w:sz w:val="24"/>
                <w:szCs w:val="24"/>
                <w:lang w:bidi="ar"/>
              </w:rPr>
              <w:t>5</w:t>
            </w:r>
            <w:r w:rsidR="00885F3E">
              <w:rPr>
                <w:rFonts w:ascii="Times New Roman" w:eastAsia="宋体" w:hAnsi="Times New Roman" w:cs="宋体" w:hint="eastAsia"/>
                <w:sz w:val="24"/>
                <w:szCs w:val="24"/>
                <w:lang w:bidi="ar"/>
              </w:rPr>
              <w:t>、积极参与学院工作，参与学院学位点年度建设报告、省重点学科（化学）申请和评估和学科评估（第五轮）等工作。</w:t>
            </w:r>
          </w:p>
          <w:p w:rsidR="00885F3E" w:rsidRDefault="00885F3E" w:rsidP="00885F3E"/>
          <w:p w:rsidR="00885F3E" w:rsidRDefault="00885F3E" w:rsidP="00885F3E">
            <w:r>
              <w:rPr>
                <w:rFonts w:hint="eastAsia"/>
              </w:rPr>
              <w:t>本人承诺：</w:t>
            </w:r>
            <w:r>
              <w:t>所提供的个人信息和证明材料真实准确，对因提供有关信息、证件不实或违反有关规定造成的后果，责任自负</w:t>
            </w:r>
            <w:r>
              <w:rPr>
                <w:rFonts w:hint="eastAsia"/>
              </w:rPr>
              <w:t>。</w:t>
            </w:r>
          </w:p>
          <w:p w:rsidR="00885F3E" w:rsidRDefault="00885F3E" w:rsidP="00885F3E"/>
          <w:p w:rsidR="00885F3E" w:rsidRDefault="00885F3E" w:rsidP="00885F3E"/>
          <w:p w:rsidR="002F430F" w:rsidRDefault="00885F3E" w:rsidP="00885F3E">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2F430F"/>
          <w:p w:rsidR="002F430F" w:rsidRDefault="00813810">
            <w:r>
              <w:rPr>
                <w:rFonts w:hint="eastAsia"/>
              </w:rPr>
              <w:t>本人承诺：</w:t>
            </w:r>
          </w:p>
          <w:p w:rsidR="002F430F" w:rsidRDefault="002F430F"/>
          <w:p w:rsidR="002F430F" w:rsidRDefault="002F430F"/>
          <w:p w:rsidR="002F430F" w:rsidRDefault="002F430F"/>
          <w:p w:rsidR="002F430F" w:rsidRDefault="00813810">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2F430F" w:rsidRDefault="002F430F"/>
    <w:p w:rsidR="002F430F" w:rsidRDefault="00813810">
      <w:pPr>
        <w:jc w:val="center"/>
        <w:rPr>
          <w:rFonts w:ascii="黑体" w:eastAsia="黑体" w:hAnsi="黑体"/>
          <w:sz w:val="32"/>
          <w:szCs w:val="32"/>
        </w:rPr>
      </w:pPr>
      <w:r>
        <w:rPr>
          <w:rFonts w:ascii="黑体" w:eastAsia="黑体" w:hAnsi="黑体" w:hint="eastAsia"/>
          <w:sz w:val="32"/>
          <w:szCs w:val="32"/>
        </w:rPr>
        <w:t>教师系列教学、科研业绩水平鉴定意见表</w:t>
      </w:r>
    </w:p>
    <w:tbl>
      <w:tblPr>
        <w:tblStyle w:val="a9"/>
        <w:tblW w:w="9747" w:type="dxa"/>
        <w:jc w:val="center"/>
        <w:tblLook w:val="04A0" w:firstRow="1" w:lastRow="0" w:firstColumn="1" w:lastColumn="0" w:noHBand="0" w:noVBand="1"/>
      </w:tblPr>
      <w:tblGrid>
        <w:gridCol w:w="959"/>
        <w:gridCol w:w="709"/>
        <w:gridCol w:w="1717"/>
        <w:gridCol w:w="1543"/>
        <w:gridCol w:w="1417"/>
        <w:gridCol w:w="3402"/>
      </w:tblGrid>
      <w:tr w:rsidR="002F430F">
        <w:trPr>
          <w:trHeight w:val="668"/>
          <w:jc w:val="center"/>
        </w:trPr>
        <w:tc>
          <w:tcPr>
            <w:tcW w:w="959" w:type="dxa"/>
            <w:vAlign w:val="center"/>
          </w:tcPr>
          <w:p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lastRenderedPageBreak/>
              <w:t>姓名</w:t>
            </w:r>
          </w:p>
        </w:tc>
        <w:tc>
          <w:tcPr>
            <w:tcW w:w="2426" w:type="dxa"/>
            <w:gridSpan w:val="2"/>
            <w:vAlign w:val="center"/>
          </w:tcPr>
          <w:p w:rsidR="002F430F" w:rsidRDefault="002F430F">
            <w:pPr>
              <w:spacing w:line="360" w:lineRule="exact"/>
              <w:jc w:val="center"/>
              <w:rPr>
                <w:rFonts w:ascii="仿宋_GB2312" w:eastAsia="仿宋_GB2312"/>
                <w:sz w:val="30"/>
                <w:szCs w:val="30"/>
              </w:rPr>
            </w:pPr>
          </w:p>
        </w:tc>
        <w:tc>
          <w:tcPr>
            <w:tcW w:w="1543" w:type="dxa"/>
            <w:vAlign w:val="center"/>
          </w:tcPr>
          <w:p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t>所在学院</w:t>
            </w:r>
          </w:p>
        </w:tc>
        <w:tc>
          <w:tcPr>
            <w:tcW w:w="4819" w:type="dxa"/>
            <w:gridSpan w:val="2"/>
            <w:vAlign w:val="center"/>
          </w:tcPr>
          <w:p w:rsidR="002F430F" w:rsidRDefault="002F430F">
            <w:pPr>
              <w:spacing w:line="360" w:lineRule="exact"/>
              <w:jc w:val="center"/>
              <w:rPr>
                <w:rFonts w:ascii="仿宋_GB2312" w:eastAsia="仿宋_GB2312"/>
                <w:sz w:val="30"/>
                <w:szCs w:val="30"/>
              </w:rPr>
            </w:pPr>
          </w:p>
        </w:tc>
      </w:tr>
      <w:tr w:rsidR="002F430F">
        <w:trPr>
          <w:trHeight w:val="588"/>
          <w:jc w:val="center"/>
        </w:trPr>
        <w:tc>
          <w:tcPr>
            <w:tcW w:w="1668" w:type="dxa"/>
            <w:gridSpan w:val="2"/>
            <w:vAlign w:val="center"/>
          </w:tcPr>
          <w:p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t>申报专业</w:t>
            </w:r>
          </w:p>
        </w:tc>
        <w:tc>
          <w:tcPr>
            <w:tcW w:w="3260" w:type="dxa"/>
            <w:gridSpan w:val="2"/>
            <w:vAlign w:val="center"/>
          </w:tcPr>
          <w:p w:rsidR="002F430F" w:rsidRDefault="002F430F">
            <w:pPr>
              <w:spacing w:line="360" w:lineRule="exact"/>
              <w:jc w:val="center"/>
              <w:rPr>
                <w:rFonts w:ascii="仿宋_GB2312" w:eastAsia="仿宋_GB2312"/>
                <w:sz w:val="30"/>
                <w:szCs w:val="30"/>
              </w:rPr>
            </w:pPr>
          </w:p>
        </w:tc>
        <w:tc>
          <w:tcPr>
            <w:tcW w:w="1417" w:type="dxa"/>
            <w:vAlign w:val="center"/>
          </w:tcPr>
          <w:p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t>申报资格</w:t>
            </w:r>
          </w:p>
        </w:tc>
        <w:tc>
          <w:tcPr>
            <w:tcW w:w="3402" w:type="dxa"/>
            <w:vAlign w:val="center"/>
          </w:tcPr>
          <w:p w:rsidR="002F430F" w:rsidRDefault="002F430F">
            <w:pPr>
              <w:spacing w:line="360" w:lineRule="exact"/>
              <w:jc w:val="center"/>
              <w:rPr>
                <w:rFonts w:ascii="仿宋_GB2312" w:eastAsia="仿宋_GB2312"/>
                <w:sz w:val="30"/>
                <w:szCs w:val="30"/>
              </w:rPr>
            </w:pPr>
          </w:p>
        </w:tc>
      </w:tr>
      <w:tr w:rsidR="002F430F">
        <w:trPr>
          <w:jc w:val="center"/>
        </w:trPr>
        <w:tc>
          <w:tcPr>
            <w:tcW w:w="959" w:type="dxa"/>
            <w:vAlign w:val="center"/>
          </w:tcPr>
          <w:p w:rsidR="002F430F" w:rsidRDefault="00813810">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rsidR="002F430F" w:rsidRDefault="00813810">
            <w:pPr>
              <w:spacing w:line="360" w:lineRule="exact"/>
              <w:rPr>
                <w:rFonts w:ascii="仿宋_GB2312" w:eastAsia="仿宋_GB2312"/>
                <w:szCs w:val="21"/>
              </w:rPr>
            </w:pPr>
            <w:r>
              <w:rPr>
                <w:rFonts w:ascii="仿宋_GB2312" w:eastAsia="仿宋_GB2312" w:hint="eastAsia"/>
                <w:szCs w:val="21"/>
              </w:rPr>
              <w:t>请根据《条件》中相应的教学业绩条件1及申报人的教学业绩进行鉴定：</w:t>
            </w: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30"/>
                <w:szCs w:val="30"/>
              </w:rPr>
            </w:pPr>
          </w:p>
        </w:tc>
      </w:tr>
      <w:tr w:rsidR="002F430F">
        <w:trPr>
          <w:jc w:val="center"/>
        </w:trPr>
        <w:tc>
          <w:tcPr>
            <w:tcW w:w="959" w:type="dxa"/>
            <w:vAlign w:val="center"/>
          </w:tcPr>
          <w:p w:rsidR="002F430F" w:rsidRDefault="00813810">
            <w:pPr>
              <w:spacing w:line="360" w:lineRule="exact"/>
              <w:jc w:val="center"/>
              <w:rPr>
                <w:rFonts w:ascii="仿宋_GB2312" w:eastAsia="仿宋_GB2312"/>
                <w:sz w:val="30"/>
                <w:szCs w:val="30"/>
              </w:rPr>
            </w:pPr>
            <w:r>
              <w:rPr>
                <w:rFonts w:ascii="仿宋_GB2312" w:eastAsia="仿宋_GB2312" w:hint="eastAsia"/>
                <w:sz w:val="30"/>
                <w:szCs w:val="30"/>
              </w:rPr>
              <w:t>科研业绩水平鉴定意见</w:t>
            </w:r>
          </w:p>
        </w:tc>
        <w:tc>
          <w:tcPr>
            <w:tcW w:w="8788" w:type="dxa"/>
            <w:gridSpan w:val="5"/>
          </w:tcPr>
          <w:p w:rsidR="002F430F" w:rsidRDefault="00813810">
            <w:pPr>
              <w:spacing w:line="360" w:lineRule="exact"/>
              <w:rPr>
                <w:rFonts w:ascii="仿宋_GB2312" w:eastAsia="仿宋_GB2312"/>
                <w:szCs w:val="21"/>
              </w:rPr>
            </w:pPr>
            <w:r>
              <w:rPr>
                <w:rFonts w:ascii="仿宋_GB2312" w:eastAsia="仿宋_GB2312" w:hint="eastAsia"/>
                <w:szCs w:val="21"/>
              </w:rPr>
              <w:t>请根据《条件》中相应的科研业绩条件及申报人的科研业绩进行鉴定：</w:t>
            </w: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24"/>
                <w:szCs w:val="24"/>
              </w:rPr>
            </w:pPr>
          </w:p>
          <w:p w:rsidR="002F430F" w:rsidRDefault="002F430F">
            <w:pPr>
              <w:spacing w:line="360" w:lineRule="exact"/>
              <w:rPr>
                <w:rFonts w:ascii="仿宋_GB2312" w:eastAsia="仿宋_GB2312"/>
                <w:sz w:val="30"/>
                <w:szCs w:val="30"/>
              </w:rPr>
            </w:pPr>
          </w:p>
        </w:tc>
      </w:tr>
      <w:tr w:rsidR="002F430F">
        <w:trPr>
          <w:jc w:val="center"/>
        </w:trPr>
        <w:tc>
          <w:tcPr>
            <w:tcW w:w="9747" w:type="dxa"/>
            <w:gridSpan w:val="6"/>
            <w:vAlign w:val="center"/>
          </w:tcPr>
          <w:p w:rsidR="002F430F" w:rsidRDefault="002F430F">
            <w:pPr>
              <w:spacing w:line="360" w:lineRule="exact"/>
              <w:jc w:val="center"/>
              <w:rPr>
                <w:rFonts w:ascii="仿宋_GB2312" w:eastAsia="仿宋_GB2312"/>
                <w:sz w:val="30"/>
                <w:szCs w:val="30"/>
              </w:rPr>
            </w:pPr>
          </w:p>
          <w:p w:rsidR="002F430F" w:rsidRDefault="00813810">
            <w:pPr>
              <w:spacing w:line="360" w:lineRule="exact"/>
              <w:rPr>
                <w:rFonts w:ascii="仿宋_GB2312" w:eastAsia="仿宋_GB2312"/>
                <w:sz w:val="30"/>
                <w:szCs w:val="30"/>
              </w:rPr>
            </w:pPr>
            <w:r>
              <w:rPr>
                <w:rFonts w:ascii="仿宋_GB2312" w:eastAsia="仿宋_GB2312" w:hint="eastAsia"/>
                <w:sz w:val="30"/>
                <w:szCs w:val="30"/>
              </w:rPr>
              <w:t>二级学院职称评审推荐工作委员会成员签名：</w:t>
            </w:r>
          </w:p>
          <w:p w:rsidR="002F430F" w:rsidRDefault="002F430F">
            <w:pPr>
              <w:spacing w:line="360" w:lineRule="exact"/>
              <w:rPr>
                <w:rFonts w:ascii="仿宋_GB2312" w:eastAsia="仿宋_GB2312"/>
                <w:sz w:val="30"/>
                <w:szCs w:val="30"/>
              </w:rPr>
            </w:pPr>
          </w:p>
          <w:p w:rsidR="002F430F" w:rsidRDefault="002F430F">
            <w:pPr>
              <w:spacing w:line="360" w:lineRule="exact"/>
              <w:rPr>
                <w:rFonts w:ascii="仿宋_GB2312" w:eastAsia="仿宋_GB2312"/>
                <w:sz w:val="30"/>
                <w:szCs w:val="30"/>
              </w:rPr>
            </w:pPr>
          </w:p>
          <w:p w:rsidR="002F430F" w:rsidRDefault="002F430F">
            <w:pPr>
              <w:spacing w:line="360" w:lineRule="exact"/>
              <w:rPr>
                <w:rFonts w:ascii="仿宋_GB2312" w:eastAsia="仿宋_GB2312"/>
                <w:sz w:val="30"/>
                <w:szCs w:val="30"/>
              </w:rPr>
            </w:pPr>
          </w:p>
          <w:p w:rsidR="002F430F" w:rsidRDefault="002F430F">
            <w:pPr>
              <w:spacing w:line="360" w:lineRule="exact"/>
              <w:rPr>
                <w:rFonts w:ascii="仿宋_GB2312" w:eastAsia="仿宋_GB2312"/>
                <w:sz w:val="30"/>
                <w:szCs w:val="30"/>
              </w:rPr>
            </w:pPr>
          </w:p>
          <w:p w:rsidR="002F430F" w:rsidRDefault="002F430F">
            <w:pPr>
              <w:spacing w:line="360" w:lineRule="exact"/>
              <w:rPr>
                <w:rFonts w:ascii="仿宋_GB2312" w:eastAsia="仿宋_GB2312"/>
                <w:sz w:val="30"/>
                <w:szCs w:val="30"/>
              </w:rPr>
            </w:pPr>
          </w:p>
          <w:p w:rsidR="002F430F" w:rsidRDefault="002F430F">
            <w:pPr>
              <w:spacing w:line="360" w:lineRule="exact"/>
              <w:rPr>
                <w:rFonts w:ascii="仿宋_GB2312" w:eastAsia="仿宋_GB2312"/>
                <w:sz w:val="30"/>
                <w:szCs w:val="30"/>
              </w:rPr>
            </w:pPr>
          </w:p>
          <w:p w:rsidR="002F430F" w:rsidRDefault="00813810">
            <w:pPr>
              <w:spacing w:line="360" w:lineRule="exact"/>
              <w:ind w:firstLineChars="1200" w:firstLine="3600"/>
              <w:rPr>
                <w:rFonts w:ascii="仿宋_GB2312" w:eastAsia="仿宋_GB2312"/>
                <w:sz w:val="30"/>
                <w:szCs w:val="30"/>
              </w:rPr>
            </w:pPr>
            <w:r>
              <w:rPr>
                <w:rFonts w:ascii="仿宋_GB2312" w:eastAsia="仿宋_GB2312" w:hint="eastAsia"/>
                <w:sz w:val="30"/>
                <w:szCs w:val="30"/>
              </w:rPr>
              <w:t>日期：          年    月    日</w:t>
            </w:r>
          </w:p>
          <w:p w:rsidR="002F430F" w:rsidRDefault="002F430F">
            <w:pPr>
              <w:spacing w:line="360" w:lineRule="exact"/>
              <w:ind w:firstLineChars="1200" w:firstLine="3600"/>
              <w:rPr>
                <w:rFonts w:ascii="仿宋_GB2312" w:eastAsia="仿宋_GB2312"/>
                <w:sz w:val="30"/>
                <w:szCs w:val="30"/>
              </w:rPr>
            </w:pPr>
          </w:p>
        </w:tc>
      </w:tr>
    </w:tbl>
    <w:p w:rsidR="002F430F" w:rsidRDefault="00813810">
      <w:pPr>
        <w:ind w:firstLineChars="100" w:firstLine="300"/>
        <w:rPr>
          <w:rFonts w:ascii="仿宋_GB2312" w:eastAsia="仿宋_GB2312"/>
          <w:sz w:val="30"/>
          <w:szCs w:val="30"/>
        </w:rPr>
      </w:pPr>
      <w:r>
        <w:rPr>
          <w:rFonts w:ascii="仿宋_GB2312" w:eastAsia="仿宋_GB2312" w:hint="eastAsia"/>
          <w:sz w:val="30"/>
          <w:szCs w:val="30"/>
        </w:rPr>
        <w:t>注：只对申报教授、副教授人员书写鉴定意见。</w:t>
      </w:r>
    </w:p>
    <w:p w:rsidR="002F430F" w:rsidRDefault="002F430F"/>
    <w:tbl>
      <w:tblPr>
        <w:tblW w:w="0" w:type="auto"/>
        <w:jc w:val="center"/>
        <w:tblLayout w:type="fixed"/>
        <w:tblLook w:val="04A0" w:firstRow="1" w:lastRow="0" w:firstColumn="1" w:lastColumn="0" w:noHBand="0" w:noVBand="1"/>
      </w:tblPr>
      <w:tblGrid>
        <w:gridCol w:w="1276"/>
        <w:gridCol w:w="8612"/>
      </w:tblGrid>
      <w:tr w:rsidR="002F430F">
        <w:trPr>
          <w:trHeight w:val="1373"/>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lastRenderedPageBreak/>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rsidR="002F430F" w:rsidRDefault="00813810">
            <w:pPr>
              <w:widowControl/>
              <w:spacing w:line="360" w:lineRule="exact"/>
              <w:ind w:firstLineChars="200" w:firstLine="480"/>
              <w:rPr>
                <w:rFonts w:ascii="宋体" w:hAnsi="宋体" w:cs="Arial"/>
                <w:kern w:val="0"/>
                <w:sz w:val="24"/>
                <w:szCs w:val="24"/>
              </w:rPr>
            </w:pPr>
            <w:r>
              <w:rPr>
                <w:rFonts w:ascii="宋体" w:hAnsi="宋体" w:cs="Arial" w:hint="eastAsia"/>
                <w:kern w:val="0"/>
                <w:sz w:val="24"/>
                <w:szCs w:val="24"/>
              </w:rPr>
              <w:t>依据《海南师范大学高校教师系列专业技术职务评审管理办法》（</w:t>
            </w:r>
            <w:proofErr w:type="gramStart"/>
            <w:r>
              <w:rPr>
                <w:rFonts w:ascii="宋体" w:hAnsi="宋体" w:cs="Arial" w:hint="eastAsia"/>
                <w:kern w:val="0"/>
                <w:sz w:val="24"/>
                <w:szCs w:val="24"/>
              </w:rPr>
              <w:t>海师办</w:t>
            </w:r>
            <w:proofErr w:type="gramEnd"/>
            <w:r>
              <w:rPr>
                <w:rFonts w:asciiTheme="minorEastAsia" w:hAnsiTheme="minorEastAsia" w:cs="Arial" w:hint="eastAsia"/>
                <w:kern w:val="0"/>
                <w:sz w:val="24"/>
                <w:szCs w:val="24"/>
              </w:rPr>
              <w:t>〔</w:t>
            </w:r>
            <w:r>
              <w:rPr>
                <w:rFonts w:ascii="宋体" w:hAnsi="宋体" w:cs="Arial" w:hint="eastAsia"/>
                <w:kern w:val="0"/>
                <w:sz w:val="24"/>
                <w:szCs w:val="24"/>
              </w:rPr>
              <w:t>2021</w:t>
            </w:r>
            <w:r>
              <w:rPr>
                <w:rFonts w:ascii="宋体" w:eastAsia="宋体" w:hAnsi="宋体" w:cs="Arial" w:hint="eastAsia"/>
                <w:kern w:val="0"/>
                <w:sz w:val="24"/>
                <w:szCs w:val="24"/>
              </w:rPr>
              <w:t>〕</w:t>
            </w:r>
            <w:r>
              <w:rPr>
                <w:rFonts w:ascii="宋体" w:hAnsi="宋体" w:cs="Arial" w:hint="eastAsia"/>
                <w:kern w:val="0"/>
                <w:sz w:val="24"/>
                <w:szCs w:val="24"/>
              </w:rPr>
              <w:t>87号文规定，经鉴定审核，</w:t>
            </w:r>
            <w:r>
              <w:rPr>
                <w:rFonts w:ascii="宋体" w:hAnsi="宋体" w:cs="Arial" w:hint="eastAsia"/>
                <w:kern w:val="0"/>
                <w:sz w:val="24"/>
                <w:szCs w:val="24"/>
                <w:u w:val="single"/>
              </w:rPr>
              <w:t xml:space="preserve">        </w:t>
            </w:r>
            <w:r>
              <w:rPr>
                <w:rFonts w:ascii="宋体" w:hAnsi="宋体" w:cs="Arial" w:hint="eastAsia"/>
                <w:kern w:val="0"/>
                <w:sz w:val="24"/>
                <w:szCs w:val="24"/>
              </w:rPr>
              <w:t>同志的申报材料真实完整，并经    年  月  日至    月   日公示无异议，同意推荐其参评</w:t>
            </w:r>
            <w:r>
              <w:rPr>
                <w:rFonts w:ascii="宋体" w:hAnsi="宋体" w:cs="Arial" w:hint="eastAsia"/>
                <w:kern w:val="0"/>
                <w:sz w:val="24"/>
                <w:szCs w:val="24"/>
                <w:u w:val="single"/>
              </w:rPr>
              <w:t xml:space="preserve">               *******</w:t>
            </w:r>
            <w:r>
              <w:rPr>
                <w:rFonts w:ascii="宋体" w:hAnsi="宋体" w:cs="Arial" w:hint="eastAsia"/>
                <w:kern w:val="0"/>
                <w:sz w:val="24"/>
                <w:szCs w:val="24"/>
              </w:rPr>
              <w:t>专业技术资格职称。</w:t>
            </w:r>
          </w:p>
          <w:p w:rsidR="002F430F" w:rsidRDefault="002F430F">
            <w:pPr>
              <w:widowControl/>
              <w:spacing w:line="360" w:lineRule="exact"/>
              <w:ind w:firstLineChars="200" w:firstLine="480"/>
              <w:rPr>
                <w:rFonts w:ascii="宋体" w:hAnsi="宋体" w:cs="Arial"/>
                <w:kern w:val="0"/>
                <w:sz w:val="24"/>
                <w:szCs w:val="24"/>
              </w:rPr>
            </w:pPr>
          </w:p>
          <w:p w:rsidR="002F430F" w:rsidRDefault="002F430F">
            <w:pPr>
              <w:widowControl/>
              <w:jc w:val="center"/>
              <w:rPr>
                <w:rFonts w:ascii="宋体" w:hAnsi="宋体" w:cs="Arial"/>
                <w:kern w:val="0"/>
                <w:szCs w:val="21"/>
              </w:rPr>
            </w:pPr>
          </w:p>
          <w:p w:rsidR="002F430F" w:rsidRDefault="00813810">
            <w:pPr>
              <w:widowControl/>
              <w:rPr>
                <w:rFonts w:ascii="宋体" w:hAnsi="宋体" w:cs="Arial"/>
                <w:kern w:val="0"/>
                <w:szCs w:val="21"/>
              </w:rPr>
            </w:pPr>
            <w:r>
              <w:rPr>
                <w:rFonts w:ascii="宋体" w:hAnsi="宋体" w:cs="Arial" w:hint="eastAsia"/>
                <w:kern w:val="0"/>
                <w:szCs w:val="21"/>
              </w:rPr>
              <w:t>材料审核人：              学院院长签字（盖章）：                 年   月    日</w:t>
            </w:r>
          </w:p>
        </w:tc>
      </w:tr>
      <w:tr w:rsidR="002F430F">
        <w:trPr>
          <w:trHeight w:val="1155"/>
          <w:jc w:val="center"/>
        </w:trPr>
        <w:tc>
          <w:tcPr>
            <w:tcW w:w="1276" w:type="dxa"/>
            <w:tcBorders>
              <w:top w:val="single" w:sz="4" w:space="0" w:color="000000"/>
              <w:left w:val="single" w:sz="4" w:space="0" w:color="auto"/>
              <w:bottom w:val="single" w:sz="4" w:space="0" w:color="auto"/>
              <w:right w:val="single" w:sz="4" w:space="0" w:color="auto"/>
            </w:tcBorders>
            <w:vAlign w:val="center"/>
          </w:tcPr>
          <w:p w:rsidR="002F430F" w:rsidRDefault="00813810">
            <w:pPr>
              <w:widowControl/>
              <w:jc w:val="center"/>
              <w:rPr>
                <w:rFonts w:ascii="宋体" w:hAnsi="宋体" w:cs="Arial"/>
                <w:kern w:val="0"/>
                <w:szCs w:val="21"/>
              </w:rPr>
            </w:pPr>
            <w:r>
              <w:rPr>
                <w:rFonts w:ascii="宋体" w:hAnsi="宋体" w:cs="Arial" w:hint="eastAsia"/>
                <w:kern w:val="0"/>
                <w:szCs w:val="21"/>
              </w:rPr>
              <w:t>代 表 性</w:t>
            </w:r>
          </w:p>
          <w:p w:rsidR="002F430F" w:rsidRDefault="00813810">
            <w:pPr>
              <w:widowControl/>
              <w:jc w:val="center"/>
              <w:rPr>
                <w:rFonts w:ascii="宋体" w:hAnsi="宋体" w:cs="Arial"/>
                <w:kern w:val="0"/>
                <w:szCs w:val="21"/>
              </w:rPr>
            </w:pPr>
            <w:r>
              <w:rPr>
                <w:rFonts w:ascii="宋体" w:hAnsi="宋体" w:cs="Arial" w:hint="eastAsia"/>
                <w:kern w:val="0"/>
                <w:szCs w:val="21"/>
              </w:rPr>
              <w:t>成果名称</w:t>
            </w:r>
          </w:p>
          <w:p w:rsidR="002F430F" w:rsidRDefault="00813810">
            <w:pPr>
              <w:widowControl/>
              <w:jc w:val="center"/>
              <w:rPr>
                <w:rFonts w:ascii="宋体" w:hAnsi="宋体" w:cs="Arial"/>
                <w:kern w:val="0"/>
                <w:sz w:val="18"/>
                <w:szCs w:val="18"/>
              </w:rPr>
            </w:pPr>
            <w:r>
              <w:rPr>
                <w:rFonts w:ascii="宋体" w:hAnsi="宋体" w:cs="Arial" w:hint="eastAsia"/>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rsidR="002F430F" w:rsidRDefault="00813810">
            <w:pPr>
              <w:widowControl/>
              <w:jc w:val="left"/>
              <w:rPr>
                <w:rFonts w:ascii="宋体" w:hAnsi="宋体" w:cs="Arial"/>
                <w:kern w:val="0"/>
                <w:szCs w:val="21"/>
              </w:rPr>
            </w:pPr>
            <w:r>
              <w:rPr>
                <w:rFonts w:ascii="宋体" w:hAnsi="宋体" w:cs="Arial" w:hint="eastAsia"/>
                <w:kern w:val="0"/>
                <w:szCs w:val="21"/>
              </w:rPr>
              <w:t>代表性成果1名称：</w:t>
            </w:r>
          </w:p>
          <w:p w:rsidR="002F430F" w:rsidRDefault="002F430F">
            <w:pPr>
              <w:widowControl/>
              <w:jc w:val="left"/>
              <w:rPr>
                <w:rFonts w:ascii="宋体" w:hAnsi="宋体" w:cs="Arial"/>
                <w:kern w:val="0"/>
                <w:szCs w:val="21"/>
              </w:rPr>
            </w:pPr>
          </w:p>
          <w:p w:rsidR="002F430F" w:rsidRDefault="00813810">
            <w:pPr>
              <w:widowControl/>
              <w:jc w:val="left"/>
              <w:rPr>
                <w:rFonts w:ascii="宋体" w:hAnsi="宋体" w:cs="Arial"/>
                <w:kern w:val="0"/>
                <w:szCs w:val="21"/>
              </w:rPr>
            </w:pPr>
            <w:r>
              <w:rPr>
                <w:rFonts w:ascii="宋体" w:hAnsi="宋体" w:cs="Arial" w:hint="eastAsia"/>
                <w:kern w:val="0"/>
                <w:szCs w:val="21"/>
              </w:rPr>
              <w:t>代表性成果2名称：</w:t>
            </w:r>
          </w:p>
          <w:p w:rsidR="002F430F" w:rsidRDefault="002F430F">
            <w:pPr>
              <w:widowControl/>
              <w:jc w:val="left"/>
              <w:rPr>
                <w:rFonts w:ascii="宋体" w:hAnsi="宋体" w:cs="Arial"/>
                <w:kern w:val="0"/>
                <w:szCs w:val="21"/>
              </w:rPr>
            </w:pPr>
          </w:p>
        </w:tc>
      </w:tr>
      <w:tr w:rsidR="002F430F">
        <w:trPr>
          <w:trHeight w:val="390"/>
          <w:jc w:val="center"/>
        </w:trPr>
        <w:tc>
          <w:tcPr>
            <w:tcW w:w="1276" w:type="dxa"/>
            <w:tcBorders>
              <w:top w:val="single" w:sz="4" w:space="0" w:color="auto"/>
              <w:left w:val="single" w:sz="4" w:space="0" w:color="auto"/>
              <w:bottom w:val="single" w:sz="4" w:space="0" w:color="auto"/>
              <w:right w:val="single" w:sz="4" w:space="0" w:color="auto"/>
            </w:tcBorders>
            <w:vAlign w:val="center"/>
          </w:tcPr>
          <w:p w:rsidR="002F430F" w:rsidRDefault="00813810">
            <w:pPr>
              <w:jc w:val="center"/>
              <w:rPr>
                <w:rFonts w:ascii="宋体" w:hAnsi="宋体" w:cs="Arial"/>
                <w:kern w:val="0"/>
                <w:szCs w:val="21"/>
              </w:rPr>
            </w:pPr>
            <w:r>
              <w:rPr>
                <w:rFonts w:ascii="宋体" w:hAnsi="宋体" w:cs="Arial" w:hint="eastAsia"/>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rsidR="002F430F" w:rsidRDefault="00813810">
            <w:pPr>
              <w:jc w:val="left"/>
              <w:rPr>
                <w:rFonts w:ascii="宋体" w:hAnsi="宋体" w:cs="Arial"/>
                <w:kern w:val="0"/>
                <w:szCs w:val="21"/>
              </w:rPr>
            </w:pPr>
            <w:r>
              <w:rPr>
                <w:rFonts w:ascii="宋体" w:hAnsi="宋体" w:cs="Arial" w:hint="eastAsia"/>
                <w:kern w:val="0"/>
                <w:szCs w:val="21"/>
              </w:rPr>
              <w:t>优秀    票，良好    票，合格     票，不合格     票。</w:t>
            </w:r>
          </w:p>
        </w:tc>
      </w:tr>
      <w:tr w:rsidR="002F430F">
        <w:trPr>
          <w:trHeight w:val="102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2F430F" w:rsidRDefault="00813810">
            <w:pPr>
              <w:widowControl/>
              <w:spacing w:line="360" w:lineRule="exact"/>
              <w:ind w:firstLineChars="200" w:firstLine="48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rsidR="002F430F" w:rsidRDefault="002F430F">
            <w:pPr>
              <w:widowControl/>
              <w:spacing w:line="360" w:lineRule="exact"/>
              <w:rPr>
                <w:rFonts w:ascii="宋体" w:hAnsi="宋体" w:cs="Arial"/>
                <w:kern w:val="0"/>
                <w:sz w:val="24"/>
                <w:szCs w:val="24"/>
              </w:rPr>
            </w:pPr>
          </w:p>
          <w:p w:rsidR="002F430F" w:rsidRDefault="002F430F">
            <w:pPr>
              <w:widowControl/>
              <w:spacing w:line="360" w:lineRule="exact"/>
              <w:rPr>
                <w:rFonts w:ascii="宋体" w:hAnsi="宋体" w:cs="Arial"/>
                <w:kern w:val="0"/>
                <w:sz w:val="24"/>
                <w:szCs w:val="24"/>
              </w:rPr>
            </w:pPr>
          </w:p>
          <w:p w:rsidR="002F430F" w:rsidRDefault="002F430F">
            <w:pPr>
              <w:widowControl/>
              <w:spacing w:line="360" w:lineRule="exact"/>
              <w:rPr>
                <w:rFonts w:ascii="宋体" w:hAnsi="宋体" w:cs="Arial"/>
                <w:kern w:val="0"/>
                <w:sz w:val="24"/>
                <w:szCs w:val="24"/>
              </w:rPr>
            </w:pPr>
          </w:p>
          <w:p w:rsidR="002F430F" w:rsidRDefault="00813810">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rsidR="002F430F" w:rsidRDefault="00813810">
            <w:pPr>
              <w:rPr>
                <w:kern w:val="0"/>
              </w:rPr>
            </w:pPr>
            <w:r>
              <w:rPr>
                <w:rFonts w:hint="eastAsia"/>
                <w:kern w:val="0"/>
              </w:rPr>
              <w:t>审核日期：</w:t>
            </w:r>
          </w:p>
        </w:tc>
      </w:tr>
      <w:tr w:rsidR="002F430F">
        <w:trPr>
          <w:trHeight w:val="133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2F430F" w:rsidRDefault="00813810">
            <w:pPr>
              <w:rPr>
                <w:kern w:val="0"/>
              </w:rPr>
            </w:pPr>
            <w:r>
              <w:rPr>
                <w:rFonts w:hint="eastAsia"/>
                <w:kern w:val="0"/>
              </w:rPr>
              <w:t>申报人</w:t>
            </w:r>
            <w:proofErr w:type="gramStart"/>
            <w:r>
              <w:rPr>
                <w:rFonts w:hint="eastAsia"/>
                <w:kern w:val="0"/>
              </w:rPr>
              <w:t>答辨</w:t>
            </w:r>
            <w:proofErr w:type="gramEnd"/>
            <w:r>
              <w:rPr>
                <w:rFonts w:hint="eastAsia"/>
                <w:kern w:val="0"/>
              </w:rPr>
              <w:t>情况：</w:t>
            </w:r>
            <w:r>
              <w:rPr>
                <w:kern w:val="0"/>
              </w:rPr>
              <w:t xml:space="preserve"> </w:t>
            </w:r>
          </w:p>
          <w:p w:rsidR="002F430F" w:rsidRDefault="002F430F">
            <w:pPr>
              <w:rPr>
                <w:kern w:val="0"/>
              </w:rPr>
            </w:pPr>
          </w:p>
          <w:p w:rsidR="002F430F" w:rsidRDefault="002F430F">
            <w:pPr>
              <w:rPr>
                <w:kern w:val="0"/>
              </w:rPr>
            </w:pPr>
          </w:p>
          <w:p w:rsidR="002F430F" w:rsidRDefault="002F430F">
            <w:pPr>
              <w:rPr>
                <w:kern w:val="0"/>
              </w:rPr>
            </w:pPr>
          </w:p>
          <w:p w:rsidR="002F430F" w:rsidRDefault="002F430F">
            <w:pPr>
              <w:rPr>
                <w:kern w:val="0"/>
              </w:rPr>
            </w:pPr>
          </w:p>
          <w:p w:rsidR="002F430F" w:rsidRDefault="002F430F">
            <w:pPr>
              <w:rPr>
                <w:kern w:val="0"/>
              </w:rPr>
            </w:pPr>
          </w:p>
          <w:p w:rsidR="002F430F" w:rsidRDefault="002F430F">
            <w:pPr>
              <w:rPr>
                <w:kern w:val="0"/>
              </w:rPr>
            </w:pPr>
          </w:p>
          <w:p w:rsidR="002F430F" w:rsidRDefault="002F430F">
            <w:pPr>
              <w:rPr>
                <w:kern w:val="0"/>
              </w:rPr>
            </w:pPr>
          </w:p>
          <w:p w:rsidR="002F430F" w:rsidRDefault="00813810">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2F430F" w:rsidRDefault="002F430F">
            <w:pPr>
              <w:rPr>
                <w:kern w:val="0"/>
              </w:rPr>
            </w:pPr>
          </w:p>
        </w:tc>
      </w:tr>
      <w:tr w:rsidR="002F430F">
        <w:trPr>
          <w:trHeight w:val="3817"/>
          <w:jc w:val="center"/>
        </w:trPr>
        <w:tc>
          <w:tcPr>
            <w:tcW w:w="9888" w:type="dxa"/>
            <w:gridSpan w:val="2"/>
            <w:tcBorders>
              <w:top w:val="single" w:sz="4" w:space="0" w:color="auto"/>
              <w:left w:val="single" w:sz="4" w:space="0" w:color="auto"/>
              <w:bottom w:val="single" w:sz="4" w:space="0" w:color="auto"/>
              <w:right w:val="single" w:sz="4" w:space="0" w:color="000000"/>
            </w:tcBorders>
          </w:tcPr>
          <w:p w:rsidR="002F430F" w:rsidRDefault="00813810">
            <w:pPr>
              <w:rPr>
                <w:kern w:val="0"/>
              </w:rPr>
            </w:pPr>
            <w:r>
              <w:rPr>
                <w:rFonts w:hint="eastAsia"/>
                <w:kern w:val="0"/>
              </w:rPr>
              <w:t>学科评议组意见：</w:t>
            </w:r>
          </w:p>
          <w:p w:rsidR="002F430F" w:rsidRDefault="002F430F">
            <w:pPr>
              <w:pStyle w:val="aa"/>
              <w:rPr>
                <w:kern w:val="0"/>
              </w:rPr>
            </w:pPr>
          </w:p>
          <w:p w:rsidR="002F430F" w:rsidRDefault="002F430F">
            <w:pPr>
              <w:pStyle w:val="aa"/>
              <w:rPr>
                <w:kern w:val="0"/>
              </w:rPr>
            </w:pPr>
          </w:p>
          <w:p w:rsidR="002F430F" w:rsidRDefault="002F430F">
            <w:pPr>
              <w:pStyle w:val="aa"/>
              <w:rPr>
                <w:kern w:val="0"/>
              </w:rPr>
            </w:pPr>
          </w:p>
          <w:p w:rsidR="002F430F" w:rsidRDefault="002F430F">
            <w:pPr>
              <w:pStyle w:val="aa"/>
              <w:rPr>
                <w:kern w:val="0"/>
              </w:rPr>
            </w:pPr>
          </w:p>
          <w:p w:rsidR="002F430F" w:rsidRDefault="002F430F">
            <w:pPr>
              <w:pStyle w:val="aa"/>
              <w:rPr>
                <w:kern w:val="0"/>
              </w:rPr>
            </w:pPr>
          </w:p>
          <w:p w:rsidR="002F430F" w:rsidRDefault="002F430F">
            <w:pPr>
              <w:pStyle w:val="aa"/>
              <w:rPr>
                <w:kern w:val="0"/>
              </w:rPr>
            </w:pPr>
          </w:p>
          <w:p w:rsidR="002F430F" w:rsidRDefault="002F430F">
            <w:pPr>
              <w:pStyle w:val="aa"/>
              <w:rPr>
                <w:kern w:val="0"/>
              </w:rPr>
            </w:pPr>
          </w:p>
          <w:p w:rsidR="002F430F" w:rsidRDefault="002F430F">
            <w:pPr>
              <w:pStyle w:val="aa"/>
              <w:rPr>
                <w:kern w:val="0"/>
              </w:rPr>
            </w:pPr>
          </w:p>
          <w:p w:rsidR="002F430F" w:rsidRDefault="002F430F">
            <w:pPr>
              <w:pStyle w:val="aa"/>
              <w:rPr>
                <w:kern w:val="0"/>
              </w:rPr>
            </w:pPr>
          </w:p>
          <w:p w:rsidR="002F430F" w:rsidRDefault="002F430F">
            <w:pPr>
              <w:pStyle w:val="aa"/>
              <w:rPr>
                <w:kern w:val="0"/>
              </w:rPr>
            </w:pPr>
          </w:p>
          <w:p w:rsidR="002F430F" w:rsidRDefault="00813810">
            <w:pPr>
              <w:widowControl/>
              <w:spacing w:line="520" w:lineRule="atLeast"/>
              <w:ind w:right="840"/>
              <w:jc w:val="left"/>
              <w:rPr>
                <w:kern w:val="0"/>
              </w:rPr>
            </w:pPr>
            <w:r>
              <w:rPr>
                <w:rFonts w:ascii="宋体" w:hAnsi="宋体" w:cs="Arial" w:hint="eastAsia"/>
                <w:kern w:val="0"/>
                <w:szCs w:val="21"/>
              </w:rPr>
              <w:t xml:space="preserve">专家签名：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2F430F" w:rsidRDefault="002F430F">
            <w:pPr>
              <w:widowControl/>
              <w:spacing w:line="520" w:lineRule="atLeast"/>
              <w:ind w:right="840"/>
              <w:jc w:val="left"/>
              <w:rPr>
                <w:rFonts w:ascii="宋体" w:hAnsi="宋体" w:cs="Arial"/>
                <w:kern w:val="0"/>
                <w:szCs w:val="21"/>
              </w:rPr>
            </w:pPr>
          </w:p>
        </w:tc>
      </w:tr>
    </w:tbl>
    <w:p w:rsidR="002F430F" w:rsidRDefault="002F430F"/>
    <w:p w:rsidR="002F430F" w:rsidRDefault="00813810">
      <w:pPr>
        <w:jc w:val="center"/>
        <w:rPr>
          <w:rFonts w:ascii="Calibri" w:eastAsia="黑体" w:hAnsi="Calibri" w:cs="Times New Roman"/>
          <w:sz w:val="32"/>
          <w:szCs w:val="32"/>
        </w:rPr>
      </w:pPr>
      <w:r>
        <w:rPr>
          <w:rFonts w:ascii="Calibri" w:eastAsia="黑体" w:hAnsi="Calibri" w:cs="Times New Roman" w:hint="eastAsia"/>
          <w:sz w:val="32"/>
          <w:szCs w:val="32"/>
        </w:rPr>
        <w:lastRenderedPageBreak/>
        <w:t>评</w:t>
      </w:r>
      <w:proofErr w:type="gramStart"/>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proofErr w:type="gramEnd"/>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2F430F">
        <w:trPr>
          <w:cantSplit/>
          <w:trHeight w:val="465"/>
          <w:jc w:val="center"/>
        </w:trPr>
        <w:tc>
          <w:tcPr>
            <w:tcW w:w="1238" w:type="dxa"/>
            <w:vMerge w:val="restart"/>
            <w:textDirection w:val="tbRlV"/>
            <w:vAlign w:val="center"/>
          </w:tcPr>
          <w:p w:rsidR="002F430F" w:rsidRDefault="00813810">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rsidR="002F430F" w:rsidRDefault="00813810">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rsidR="002F430F" w:rsidRDefault="00813810">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rsidR="002F430F" w:rsidRDefault="00813810">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rsidR="002F430F" w:rsidRDefault="00813810">
            <w:pPr>
              <w:jc w:val="center"/>
              <w:rPr>
                <w:rFonts w:ascii="宋体" w:eastAsia="宋体" w:hAnsi="宋体" w:cs="Times New Roman"/>
                <w:szCs w:val="21"/>
              </w:rPr>
            </w:pPr>
            <w:r>
              <w:rPr>
                <w:rFonts w:ascii="宋体" w:eastAsia="宋体" w:hAnsi="宋体" w:cs="Times New Roman" w:hint="eastAsia"/>
                <w:szCs w:val="21"/>
              </w:rPr>
              <w:t>备注</w:t>
            </w:r>
          </w:p>
        </w:tc>
      </w:tr>
      <w:tr w:rsidR="002F430F">
        <w:trPr>
          <w:cantSplit/>
          <w:trHeight w:val="450"/>
          <w:jc w:val="center"/>
        </w:trPr>
        <w:tc>
          <w:tcPr>
            <w:tcW w:w="1238" w:type="dxa"/>
            <w:vMerge/>
            <w:textDirection w:val="tbRlV"/>
            <w:vAlign w:val="center"/>
          </w:tcPr>
          <w:p w:rsidR="002F430F" w:rsidRDefault="002F430F">
            <w:pPr>
              <w:ind w:leftChars="54" w:left="113" w:right="113" w:firstLineChars="100" w:firstLine="180"/>
              <w:jc w:val="center"/>
              <w:rPr>
                <w:rFonts w:ascii="宋体" w:eastAsia="宋体" w:hAnsi="宋体" w:cs="Times New Roman"/>
                <w:sz w:val="18"/>
              </w:rPr>
            </w:pPr>
          </w:p>
        </w:tc>
        <w:tc>
          <w:tcPr>
            <w:tcW w:w="1239" w:type="dxa"/>
          </w:tcPr>
          <w:p w:rsidR="002F430F" w:rsidRDefault="002F430F">
            <w:pPr>
              <w:jc w:val="center"/>
              <w:rPr>
                <w:rFonts w:ascii="宋体" w:eastAsia="宋体" w:hAnsi="宋体" w:cs="Times New Roman"/>
                <w:sz w:val="18"/>
              </w:rPr>
            </w:pPr>
          </w:p>
        </w:tc>
        <w:tc>
          <w:tcPr>
            <w:tcW w:w="1239" w:type="dxa"/>
          </w:tcPr>
          <w:p w:rsidR="002F430F" w:rsidRDefault="002F430F">
            <w:pPr>
              <w:jc w:val="center"/>
              <w:rPr>
                <w:rFonts w:ascii="宋体" w:eastAsia="宋体" w:hAnsi="宋体" w:cs="Times New Roman"/>
                <w:sz w:val="44"/>
              </w:rPr>
            </w:pPr>
          </w:p>
        </w:tc>
        <w:tc>
          <w:tcPr>
            <w:tcW w:w="1239" w:type="dxa"/>
            <w:vAlign w:val="center"/>
          </w:tcPr>
          <w:p w:rsidR="002F430F" w:rsidRDefault="00813810">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rsidR="002F430F" w:rsidRDefault="002F430F">
            <w:pPr>
              <w:jc w:val="center"/>
              <w:rPr>
                <w:rFonts w:ascii="宋体" w:eastAsia="宋体" w:hAnsi="宋体" w:cs="Times New Roman"/>
                <w:szCs w:val="21"/>
              </w:rPr>
            </w:pPr>
          </w:p>
        </w:tc>
        <w:tc>
          <w:tcPr>
            <w:tcW w:w="1239" w:type="dxa"/>
            <w:vAlign w:val="center"/>
          </w:tcPr>
          <w:p w:rsidR="002F430F" w:rsidRDefault="00813810">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rsidR="002F430F" w:rsidRDefault="002F430F">
            <w:pPr>
              <w:jc w:val="center"/>
              <w:rPr>
                <w:rFonts w:ascii="宋体" w:eastAsia="宋体" w:hAnsi="宋体" w:cs="Times New Roman"/>
                <w:sz w:val="44"/>
              </w:rPr>
            </w:pPr>
          </w:p>
        </w:tc>
        <w:tc>
          <w:tcPr>
            <w:tcW w:w="1239" w:type="dxa"/>
          </w:tcPr>
          <w:p w:rsidR="002F430F" w:rsidRDefault="002F430F">
            <w:pPr>
              <w:jc w:val="center"/>
              <w:rPr>
                <w:rFonts w:ascii="宋体" w:eastAsia="宋体" w:hAnsi="宋体" w:cs="Times New Roman"/>
                <w:sz w:val="44"/>
              </w:rPr>
            </w:pPr>
          </w:p>
        </w:tc>
      </w:tr>
      <w:tr w:rsidR="002F430F">
        <w:trPr>
          <w:cantSplit/>
          <w:trHeight w:val="2928"/>
          <w:jc w:val="center"/>
        </w:trPr>
        <w:tc>
          <w:tcPr>
            <w:tcW w:w="1238" w:type="dxa"/>
            <w:vMerge/>
            <w:textDirection w:val="tbRlV"/>
            <w:vAlign w:val="center"/>
          </w:tcPr>
          <w:p w:rsidR="002F430F" w:rsidRDefault="002F430F">
            <w:pPr>
              <w:ind w:leftChars="54" w:left="113" w:right="113" w:firstLineChars="100" w:firstLine="180"/>
              <w:jc w:val="center"/>
              <w:rPr>
                <w:rFonts w:ascii="宋体" w:eastAsia="宋体" w:hAnsi="宋体" w:cs="Times New Roman"/>
                <w:sz w:val="18"/>
              </w:rPr>
            </w:pPr>
          </w:p>
        </w:tc>
        <w:tc>
          <w:tcPr>
            <w:tcW w:w="8673" w:type="dxa"/>
            <w:gridSpan w:val="7"/>
          </w:tcPr>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ind w:firstLineChars="100" w:firstLine="180"/>
              <w:rPr>
                <w:rFonts w:ascii="宋体" w:eastAsia="宋体" w:hAnsi="宋体" w:cs="Times New Roman"/>
                <w:sz w:val="18"/>
              </w:rPr>
            </w:pPr>
          </w:p>
          <w:p w:rsidR="002F430F" w:rsidRDefault="00813810">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rsidR="002F430F" w:rsidRDefault="00813810">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rsidR="002F430F" w:rsidRDefault="00813810">
            <w:pPr>
              <w:rPr>
                <w:rFonts w:ascii="宋体" w:eastAsia="宋体" w:hAnsi="宋体" w:cs="Times New Roman"/>
                <w:sz w:val="18"/>
              </w:rPr>
            </w:pPr>
            <w:r>
              <w:rPr>
                <w:rFonts w:ascii="宋体" w:eastAsia="宋体" w:hAnsi="宋体" w:cs="Times New Roman" w:hint="eastAsia"/>
                <w:szCs w:val="21"/>
              </w:rPr>
              <w:t xml:space="preserve">                                               年     月     日</w:t>
            </w:r>
          </w:p>
        </w:tc>
      </w:tr>
      <w:tr w:rsidR="002F430F">
        <w:trPr>
          <w:cantSplit/>
          <w:trHeight w:val="2437"/>
          <w:jc w:val="center"/>
        </w:trPr>
        <w:tc>
          <w:tcPr>
            <w:tcW w:w="1238" w:type="dxa"/>
            <w:textDirection w:val="tbRlV"/>
            <w:vAlign w:val="center"/>
          </w:tcPr>
          <w:p w:rsidR="002F430F" w:rsidRDefault="00813810">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813810">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rsidR="002F430F" w:rsidRDefault="00813810">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2F430F">
        <w:trPr>
          <w:cantSplit/>
          <w:trHeight w:val="6057"/>
          <w:jc w:val="center"/>
        </w:trPr>
        <w:tc>
          <w:tcPr>
            <w:tcW w:w="1238" w:type="dxa"/>
            <w:textDirection w:val="tbRlV"/>
            <w:vAlign w:val="center"/>
          </w:tcPr>
          <w:p w:rsidR="002F430F" w:rsidRDefault="00813810">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jc w:val="center"/>
              <w:rPr>
                <w:rFonts w:ascii="宋体" w:eastAsia="宋体" w:hAnsi="宋体" w:cs="Times New Roman"/>
                <w:sz w:val="18"/>
              </w:rPr>
            </w:pPr>
          </w:p>
          <w:p w:rsidR="002F430F" w:rsidRDefault="002F430F">
            <w:pPr>
              <w:rPr>
                <w:rFonts w:ascii="宋体" w:eastAsia="宋体" w:hAnsi="宋体" w:cs="Times New Roman"/>
                <w:sz w:val="18"/>
              </w:rPr>
            </w:pPr>
          </w:p>
          <w:p w:rsidR="002F430F" w:rsidRDefault="002F430F">
            <w:pPr>
              <w:rPr>
                <w:rFonts w:ascii="宋体" w:eastAsia="宋体" w:hAnsi="宋体" w:cs="Times New Roman"/>
                <w:sz w:val="18"/>
              </w:rPr>
            </w:pPr>
          </w:p>
          <w:p w:rsidR="002F430F" w:rsidRDefault="002F430F">
            <w:pPr>
              <w:rPr>
                <w:rFonts w:ascii="宋体" w:eastAsia="宋体" w:hAnsi="宋体" w:cs="Times New Roman"/>
                <w:sz w:val="18"/>
              </w:rPr>
            </w:pPr>
          </w:p>
          <w:p w:rsidR="002F430F" w:rsidRDefault="002F430F">
            <w:pPr>
              <w:rPr>
                <w:rFonts w:ascii="宋体" w:eastAsia="宋体" w:hAnsi="宋体" w:cs="Times New Roman"/>
                <w:sz w:val="18"/>
              </w:rPr>
            </w:pPr>
          </w:p>
          <w:p w:rsidR="002F430F" w:rsidRDefault="002F430F">
            <w:pPr>
              <w:rPr>
                <w:rFonts w:ascii="宋体" w:eastAsia="宋体" w:hAnsi="宋体" w:cs="Times New Roman"/>
                <w:sz w:val="18"/>
              </w:rPr>
            </w:pPr>
          </w:p>
          <w:p w:rsidR="002F430F" w:rsidRDefault="002F430F">
            <w:pPr>
              <w:rPr>
                <w:rFonts w:ascii="宋体" w:eastAsia="宋体" w:hAnsi="宋体" w:cs="Times New Roman"/>
                <w:sz w:val="18"/>
              </w:rPr>
            </w:pPr>
          </w:p>
          <w:p w:rsidR="002F430F" w:rsidRDefault="00813810">
            <w:pPr>
              <w:ind w:firstLineChars="2950" w:firstLine="6195"/>
              <w:rPr>
                <w:rFonts w:ascii="宋体" w:eastAsia="宋体" w:hAnsi="宋体" w:cs="Times New Roman"/>
                <w:szCs w:val="21"/>
              </w:rPr>
            </w:pPr>
            <w:r>
              <w:rPr>
                <w:rFonts w:ascii="宋体" w:eastAsia="宋体" w:hAnsi="宋体" w:cs="Times New Roman" w:hint="eastAsia"/>
                <w:szCs w:val="21"/>
              </w:rPr>
              <w:t>公  章</w:t>
            </w:r>
          </w:p>
          <w:p w:rsidR="002F430F" w:rsidRDefault="00813810">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rsidR="002F430F" w:rsidRDefault="002F430F">
      <w:pPr>
        <w:widowControl/>
        <w:jc w:val="left"/>
      </w:pPr>
    </w:p>
    <w:sectPr w:rsidR="002F430F">
      <w:footerReference w:type="even" r:id="rId14"/>
      <w:footerReference w:type="default" r:id="rId15"/>
      <w:pgSz w:w="11906" w:h="16838"/>
      <w:pgMar w:top="1560" w:right="720" w:bottom="720" w:left="720"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D1FFC" w:rsidRDefault="00BD1FFC">
      <w:r>
        <w:separator/>
      </w:r>
    </w:p>
  </w:endnote>
  <w:endnote w:type="continuationSeparator" w:id="0">
    <w:p w:rsidR="00BD1FFC" w:rsidRDefault="00BD1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13125"/>
    </w:sdtPr>
    <w:sdtContent>
      <w:sdt>
        <w:sdtPr>
          <w:id w:val="19013124"/>
        </w:sdtPr>
        <w:sdtContent>
          <w:p w:rsidR="00077C80" w:rsidRDefault="00077C80">
            <w:pPr>
              <w:pStyle w:val="a5"/>
            </w:pPr>
            <w:r>
              <w:rPr>
                <w:lang w:val="zh-CN"/>
              </w:rPr>
              <w:t xml:space="preserve"> </w:t>
            </w:r>
            <w:r>
              <w:rPr>
                <w:b/>
                <w:sz w:val="24"/>
                <w:szCs w:val="24"/>
              </w:rPr>
              <w:fldChar w:fldCharType="begin"/>
            </w:r>
            <w:r>
              <w:rPr>
                <w:b/>
              </w:rPr>
              <w:instrText>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rsidR="00077C80" w:rsidRDefault="00077C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92297"/>
    </w:sdtPr>
    <w:sdtContent>
      <w:sdt>
        <w:sdtPr>
          <w:id w:val="98381352"/>
        </w:sdtPr>
        <w:sdtContent>
          <w:p w:rsidR="00077C80" w:rsidRDefault="00077C80">
            <w:pPr>
              <w:pStyle w:val="a5"/>
              <w:jc w:val="right"/>
            </w:pPr>
            <w:r>
              <w:rPr>
                <w:lang w:val="zh-CN"/>
              </w:rPr>
              <w:t xml:space="preserve"> </w:t>
            </w:r>
            <w:r>
              <w:rPr>
                <w:b/>
                <w:sz w:val="24"/>
                <w:szCs w:val="24"/>
              </w:rPr>
              <w:fldChar w:fldCharType="begin"/>
            </w:r>
            <w:r>
              <w:rPr>
                <w:b/>
              </w:rPr>
              <w:instrText>PAGE</w:instrText>
            </w:r>
            <w:r>
              <w:rPr>
                <w:b/>
                <w:sz w:val="24"/>
                <w:szCs w:val="24"/>
              </w:rPr>
              <w:fldChar w:fldCharType="separate"/>
            </w:r>
            <w:r>
              <w:rPr>
                <w:b/>
              </w:rPr>
              <w:t>15</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rsidR="00077C80" w:rsidRDefault="00077C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D1FFC" w:rsidRDefault="00BD1FFC">
      <w:r>
        <w:separator/>
      </w:r>
    </w:p>
  </w:footnote>
  <w:footnote w:type="continuationSeparator" w:id="0">
    <w:p w:rsidR="00BD1FFC" w:rsidRDefault="00BD1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BCADCC"/>
    <w:multiLevelType w:val="multilevel"/>
    <w:tmpl w:val="3BBCADCC"/>
    <w:lvl w:ilvl="0">
      <w:start w:val="1"/>
      <w:numFmt w:val="decimalEnclosedCircle"/>
      <w:lvlText w:val="%1"/>
      <w:lvlJc w:val="left"/>
      <w:pPr>
        <w:ind w:left="1260" w:hanging="360"/>
      </w:pPr>
    </w:lvl>
    <w:lvl w:ilvl="1">
      <w:start w:val="1"/>
      <w:numFmt w:val="decimal"/>
      <w:lvlText w:val="%2)"/>
      <w:lvlJc w:val="left"/>
      <w:pPr>
        <w:ind w:left="1680" w:hanging="360"/>
      </w:pPr>
      <w:rPr>
        <w:b/>
      </w:r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ZjYTY4OWQ5NGE0ZjNhNmVjYjdmZGU0ZmUzYzc3OTIifQ=="/>
  </w:docVars>
  <w:rsids>
    <w:rsidRoot w:val="0033126B"/>
    <w:rsid w:val="000046A3"/>
    <w:rsid w:val="000077C7"/>
    <w:rsid w:val="000100AF"/>
    <w:rsid w:val="00011846"/>
    <w:rsid w:val="000204C4"/>
    <w:rsid w:val="0002075C"/>
    <w:rsid w:val="00024587"/>
    <w:rsid w:val="00035ADA"/>
    <w:rsid w:val="00046D70"/>
    <w:rsid w:val="00050B41"/>
    <w:rsid w:val="00052874"/>
    <w:rsid w:val="00071277"/>
    <w:rsid w:val="000734BB"/>
    <w:rsid w:val="00077C80"/>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7240B"/>
    <w:rsid w:val="00187EAB"/>
    <w:rsid w:val="00192A61"/>
    <w:rsid w:val="0019371F"/>
    <w:rsid w:val="001937B2"/>
    <w:rsid w:val="001937B4"/>
    <w:rsid w:val="001B0A30"/>
    <w:rsid w:val="001B2C61"/>
    <w:rsid w:val="001C4443"/>
    <w:rsid w:val="001D072F"/>
    <w:rsid w:val="001D2597"/>
    <w:rsid w:val="001E1E38"/>
    <w:rsid w:val="001E2F8F"/>
    <w:rsid w:val="00202046"/>
    <w:rsid w:val="00207C97"/>
    <w:rsid w:val="00211798"/>
    <w:rsid w:val="00216FF6"/>
    <w:rsid w:val="00226AC5"/>
    <w:rsid w:val="002270A7"/>
    <w:rsid w:val="002326D9"/>
    <w:rsid w:val="00243159"/>
    <w:rsid w:val="00247B30"/>
    <w:rsid w:val="00257618"/>
    <w:rsid w:val="0026469B"/>
    <w:rsid w:val="00271356"/>
    <w:rsid w:val="002859E6"/>
    <w:rsid w:val="00295BBE"/>
    <w:rsid w:val="002A3781"/>
    <w:rsid w:val="002B1B13"/>
    <w:rsid w:val="002B5D77"/>
    <w:rsid w:val="002C2E4D"/>
    <w:rsid w:val="002C4984"/>
    <w:rsid w:val="002E42F6"/>
    <w:rsid w:val="002F1EC4"/>
    <w:rsid w:val="002F430F"/>
    <w:rsid w:val="00301ADE"/>
    <w:rsid w:val="00314EE7"/>
    <w:rsid w:val="00315AAE"/>
    <w:rsid w:val="00324D00"/>
    <w:rsid w:val="0033126B"/>
    <w:rsid w:val="00333B61"/>
    <w:rsid w:val="0033420A"/>
    <w:rsid w:val="00342D04"/>
    <w:rsid w:val="00345CE6"/>
    <w:rsid w:val="00346D67"/>
    <w:rsid w:val="00352DB8"/>
    <w:rsid w:val="00353FFB"/>
    <w:rsid w:val="0035796B"/>
    <w:rsid w:val="00361F97"/>
    <w:rsid w:val="0036206F"/>
    <w:rsid w:val="00384C68"/>
    <w:rsid w:val="00391E85"/>
    <w:rsid w:val="0039460C"/>
    <w:rsid w:val="003B5BA5"/>
    <w:rsid w:val="003B5D44"/>
    <w:rsid w:val="003B7454"/>
    <w:rsid w:val="003C6F7B"/>
    <w:rsid w:val="003D3F7F"/>
    <w:rsid w:val="003D6C2A"/>
    <w:rsid w:val="003E3539"/>
    <w:rsid w:val="003F6AC8"/>
    <w:rsid w:val="00403377"/>
    <w:rsid w:val="00410217"/>
    <w:rsid w:val="00413D18"/>
    <w:rsid w:val="00417FC6"/>
    <w:rsid w:val="00421B6F"/>
    <w:rsid w:val="00424D1B"/>
    <w:rsid w:val="00431DEB"/>
    <w:rsid w:val="00433D52"/>
    <w:rsid w:val="004542AC"/>
    <w:rsid w:val="00455996"/>
    <w:rsid w:val="004623EB"/>
    <w:rsid w:val="004632E2"/>
    <w:rsid w:val="00471E45"/>
    <w:rsid w:val="00477CC6"/>
    <w:rsid w:val="00481C0E"/>
    <w:rsid w:val="004849BB"/>
    <w:rsid w:val="00492E46"/>
    <w:rsid w:val="00495AB1"/>
    <w:rsid w:val="004A2B71"/>
    <w:rsid w:val="004A7AE8"/>
    <w:rsid w:val="004B1AFD"/>
    <w:rsid w:val="004B1CCE"/>
    <w:rsid w:val="004C05FB"/>
    <w:rsid w:val="004C36A3"/>
    <w:rsid w:val="004D5EAE"/>
    <w:rsid w:val="004E6217"/>
    <w:rsid w:val="004E65CB"/>
    <w:rsid w:val="004F21A1"/>
    <w:rsid w:val="00501DE0"/>
    <w:rsid w:val="00507D8E"/>
    <w:rsid w:val="00520740"/>
    <w:rsid w:val="00523155"/>
    <w:rsid w:val="005263B4"/>
    <w:rsid w:val="00543320"/>
    <w:rsid w:val="00543465"/>
    <w:rsid w:val="005617BD"/>
    <w:rsid w:val="00564802"/>
    <w:rsid w:val="00565F0F"/>
    <w:rsid w:val="0057651F"/>
    <w:rsid w:val="0057729A"/>
    <w:rsid w:val="00580981"/>
    <w:rsid w:val="00583E93"/>
    <w:rsid w:val="005B6A8B"/>
    <w:rsid w:val="005C4186"/>
    <w:rsid w:val="005E06B1"/>
    <w:rsid w:val="005E3440"/>
    <w:rsid w:val="005E58F4"/>
    <w:rsid w:val="005F645A"/>
    <w:rsid w:val="00607D1E"/>
    <w:rsid w:val="00622561"/>
    <w:rsid w:val="0062256C"/>
    <w:rsid w:val="00623BB8"/>
    <w:rsid w:val="00647D66"/>
    <w:rsid w:val="00652272"/>
    <w:rsid w:val="00661C50"/>
    <w:rsid w:val="00661D38"/>
    <w:rsid w:val="00664653"/>
    <w:rsid w:val="006646A1"/>
    <w:rsid w:val="0066772A"/>
    <w:rsid w:val="006746CD"/>
    <w:rsid w:val="00674EFB"/>
    <w:rsid w:val="00675B70"/>
    <w:rsid w:val="0069036C"/>
    <w:rsid w:val="00690D02"/>
    <w:rsid w:val="00691EF6"/>
    <w:rsid w:val="006B1E56"/>
    <w:rsid w:val="006C076F"/>
    <w:rsid w:val="006D65FD"/>
    <w:rsid w:val="006E25B9"/>
    <w:rsid w:val="006E41DB"/>
    <w:rsid w:val="006E5989"/>
    <w:rsid w:val="006E7E68"/>
    <w:rsid w:val="007031A9"/>
    <w:rsid w:val="00713721"/>
    <w:rsid w:val="00714623"/>
    <w:rsid w:val="0071756D"/>
    <w:rsid w:val="007313BA"/>
    <w:rsid w:val="00734128"/>
    <w:rsid w:val="00734561"/>
    <w:rsid w:val="007415CC"/>
    <w:rsid w:val="00741F1A"/>
    <w:rsid w:val="00746377"/>
    <w:rsid w:val="0074681B"/>
    <w:rsid w:val="007551B0"/>
    <w:rsid w:val="0077460A"/>
    <w:rsid w:val="00777776"/>
    <w:rsid w:val="007965C2"/>
    <w:rsid w:val="007A6787"/>
    <w:rsid w:val="007A6B08"/>
    <w:rsid w:val="007A6DCF"/>
    <w:rsid w:val="007C4C8E"/>
    <w:rsid w:val="007E5BA4"/>
    <w:rsid w:val="007E6312"/>
    <w:rsid w:val="007E7FD3"/>
    <w:rsid w:val="007F07A4"/>
    <w:rsid w:val="008029B2"/>
    <w:rsid w:val="00805C35"/>
    <w:rsid w:val="00812C68"/>
    <w:rsid w:val="00813810"/>
    <w:rsid w:val="00820FD3"/>
    <w:rsid w:val="008242B5"/>
    <w:rsid w:val="008269F0"/>
    <w:rsid w:val="00826A66"/>
    <w:rsid w:val="00826D93"/>
    <w:rsid w:val="00830327"/>
    <w:rsid w:val="00833AA5"/>
    <w:rsid w:val="00837A92"/>
    <w:rsid w:val="00847AD4"/>
    <w:rsid w:val="00855D32"/>
    <w:rsid w:val="008653D4"/>
    <w:rsid w:val="00867374"/>
    <w:rsid w:val="008678EB"/>
    <w:rsid w:val="00872E0F"/>
    <w:rsid w:val="008755A6"/>
    <w:rsid w:val="008764C0"/>
    <w:rsid w:val="00876F0D"/>
    <w:rsid w:val="00882519"/>
    <w:rsid w:val="00885F3E"/>
    <w:rsid w:val="00894606"/>
    <w:rsid w:val="0089657A"/>
    <w:rsid w:val="0089698F"/>
    <w:rsid w:val="008B4063"/>
    <w:rsid w:val="008B5E5E"/>
    <w:rsid w:val="008B687A"/>
    <w:rsid w:val="008C4C0F"/>
    <w:rsid w:val="008D60E5"/>
    <w:rsid w:val="008D6FB1"/>
    <w:rsid w:val="008F7963"/>
    <w:rsid w:val="00902DB2"/>
    <w:rsid w:val="00905296"/>
    <w:rsid w:val="00910481"/>
    <w:rsid w:val="00912A23"/>
    <w:rsid w:val="009149FB"/>
    <w:rsid w:val="00915023"/>
    <w:rsid w:val="00915467"/>
    <w:rsid w:val="00917CBA"/>
    <w:rsid w:val="00927B7A"/>
    <w:rsid w:val="009332E6"/>
    <w:rsid w:val="009363D5"/>
    <w:rsid w:val="00956FEE"/>
    <w:rsid w:val="00962134"/>
    <w:rsid w:val="009624BB"/>
    <w:rsid w:val="00962F66"/>
    <w:rsid w:val="00967876"/>
    <w:rsid w:val="00974F96"/>
    <w:rsid w:val="009768A0"/>
    <w:rsid w:val="00986608"/>
    <w:rsid w:val="00992502"/>
    <w:rsid w:val="009A06B4"/>
    <w:rsid w:val="009C1F06"/>
    <w:rsid w:val="009E0973"/>
    <w:rsid w:val="009E353C"/>
    <w:rsid w:val="009E64C8"/>
    <w:rsid w:val="009F30AE"/>
    <w:rsid w:val="00A03435"/>
    <w:rsid w:val="00A12F14"/>
    <w:rsid w:val="00A15E5A"/>
    <w:rsid w:val="00A306C5"/>
    <w:rsid w:val="00A377FB"/>
    <w:rsid w:val="00A47131"/>
    <w:rsid w:val="00A50DB9"/>
    <w:rsid w:val="00A600A4"/>
    <w:rsid w:val="00A64CA0"/>
    <w:rsid w:val="00A74B54"/>
    <w:rsid w:val="00AB4B1E"/>
    <w:rsid w:val="00AD5CCC"/>
    <w:rsid w:val="00AE18A7"/>
    <w:rsid w:val="00AF2BB3"/>
    <w:rsid w:val="00AF445F"/>
    <w:rsid w:val="00B036DE"/>
    <w:rsid w:val="00B06BF4"/>
    <w:rsid w:val="00B07F41"/>
    <w:rsid w:val="00B16465"/>
    <w:rsid w:val="00B20A8D"/>
    <w:rsid w:val="00B22E22"/>
    <w:rsid w:val="00B23698"/>
    <w:rsid w:val="00B27696"/>
    <w:rsid w:val="00B47783"/>
    <w:rsid w:val="00B57BAB"/>
    <w:rsid w:val="00B74CA9"/>
    <w:rsid w:val="00B80533"/>
    <w:rsid w:val="00B82843"/>
    <w:rsid w:val="00BA646C"/>
    <w:rsid w:val="00BC7F6D"/>
    <w:rsid w:val="00BD1A32"/>
    <w:rsid w:val="00BD1FFC"/>
    <w:rsid w:val="00BD4E90"/>
    <w:rsid w:val="00BE4F51"/>
    <w:rsid w:val="00BF0225"/>
    <w:rsid w:val="00BF37BD"/>
    <w:rsid w:val="00C008D8"/>
    <w:rsid w:val="00C0165A"/>
    <w:rsid w:val="00C33C90"/>
    <w:rsid w:val="00C34D75"/>
    <w:rsid w:val="00C35A03"/>
    <w:rsid w:val="00C3645D"/>
    <w:rsid w:val="00C4648A"/>
    <w:rsid w:val="00C50E97"/>
    <w:rsid w:val="00C53042"/>
    <w:rsid w:val="00C6249F"/>
    <w:rsid w:val="00C6384D"/>
    <w:rsid w:val="00C65AB8"/>
    <w:rsid w:val="00C77711"/>
    <w:rsid w:val="00C824FA"/>
    <w:rsid w:val="00C828EC"/>
    <w:rsid w:val="00C90195"/>
    <w:rsid w:val="00C93845"/>
    <w:rsid w:val="00C96100"/>
    <w:rsid w:val="00CA0BD3"/>
    <w:rsid w:val="00CB1F99"/>
    <w:rsid w:val="00CC4D6F"/>
    <w:rsid w:val="00CC7EE7"/>
    <w:rsid w:val="00CD2226"/>
    <w:rsid w:val="00CD42FF"/>
    <w:rsid w:val="00CD7981"/>
    <w:rsid w:val="00CE15B9"/>
    <w:rsid w:val="00CF3285"/>
    <w:rsid w:val="00CF552D"/>
    <w:rsid w:val="00CF695E"/>
    <w:rsid w:val="00CF6E1A"/>
    <w:rsid w:val="00D065E1"/>
    <w:rsid w:val="00D20B34"/>
    <w:rsid w:val="00D273BE"/>
    <w:rsid w:val="00D32114"/>
    <w:rsid w:val="00D36A37"/>
    <w:rsid w:val="00D3748A"/>
    <w:rsid w:val="00D416C2"/>
    <w:rsid w:val="00D41CF0"/>
    <w:rsid w:val="00D66B57"/>
    <w:rsid w:val="00DA3AD6"/>
    <w:rsid w:val="00DA6B66"/>
    <w:rsid w:val="00DB02E4"/>
    <w:rsid w:val="00DB1807"/>
    <w:rsid w:val="00DC11A1"/>
    <w:rsid w:val="00DD06FC"/>
    <w:rsid w:val="00DD5F4F"/>
    <w:rsid w:val="00DD7968"/>
    <w:rsid w:val="00DE299B"/>
    <w:rsid w:val="00DE3383"/>
    <w:rsid w:val="00DE3F60"/>
    <w:rsid w:val="00DE5271"/>
    <w:rsid w:val="00E05692"/>
    <w:rsid w:val="00E07849"/>
    <w:rsid w:val="00E10077"/>
    <w:rsid w:val="00E10E80"/>
    <w:rsid w:val="00E161A5"/>
    <w:rsid w:val="00E206F2"/>
    <w:rsid w:val="00E23EC9"/>
    <w:rsid w:val="00E422E9"/>
    <w:rsid w:val="00E54EAC"/>
    <w:rsid w:val="00E55EEB"/>
    <w:rsid w:val="00E57AA4"/>
    <w:rsid w:val="00E61743"/>
    <w:rsid w:val="00E713EE"/>
    <w:rsid w:val="00E81FF0"/>
    <w:rsid w:val="00E855BC"/>
    <w:rsid w:val="00EA2543"/>
    <w:rsid w:val="00EA40B6"/>
    <w:rsid w:val="00EA5CB0"/>
    <w:rsid w:val="00EB1023"/>
    <w:rsid w:val="00ED30F2"/>
    <w:rsid w:val="00ED5E3F"/>
    <w:rsid w:val="00EE2F78"/>
    <w:rsid w:val="00EE3937"/>
    <w:rsid w:val="00EE5924"/>
    <w:rsid w:val="00EE79DB"/>
    <w:rsid w:val="00EF67F5"/>
    <w:rsid w:val="00F02B0D"/>
    <w:rsid w:val="00F1207E"/>
    <w:rsid w:val="00F15B17"/>
    <w:rsid w:val="00F1668D"/>
    <w:rsid w:val="00F200F9"/>
    <w:rsid w:val="00F22090"/>
    <w:rsid w:val="00F24A17"/>
    <w:rsid w:val="00F41920"/>
    <w:rsid w:val="00F50D1D"/>
    <w:rsid w:val="00F6664A"/>
    <w:rsid w:val="00F75973"/>
    <w:rsid w:val="00F770C0"/>
    <w:rsid w:val="00F82DFD"/>
    <w:rsid w:val="00F841C6"/>
    <w:rsid w:val="00F8579D"/>
    <w:rsid w:val="00F93089"/>
    <w:rsid w:val="00F93A86"/>
    <w:rsid w:val="00F9589F"/>
    <w:rsid w:val="00FA4387"/>
    <w:rsid w:val="00FA58F6"/>
    <w:rsid w:val="00FB3155"/>
    <w:rsid w:val="00FD5538"/>
    <w:rsid w:val="00FF0622"/>
    <w:rsid w:val="00FF3B43"/>
    <w:rsid w:val="00FF54C9"/>
    <w:rsid w:val="0643325A"/>
    <w:rsid w:val="0A9B39E1"/>
    <w:rsid w:val="153B3244"/>
    <w:rsid w:val="1E1E083D"/>
    <w:rsid w:val="2A685020"/>
    <w:rsid w:val="33D6278A"/>
    <w:rsid w:val="38BA425C"/>
    <w:rsid w:val="43D9101E"/>
    <w:rsid w:val="499C1040"/>
    <w:rsid w:val="49C05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6DE9C"/>
  <w15:docId w15:val="{F5F5CFF0-C594-4148-A414-801DB497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character" w:styleId="ab">
    <w:name w:val="Hyperlink"/>
    <w:basedOn w:val="a0"/>
    <w:uiPriority w:val="99"/>
    <w:semiHidden/>
    <w:unhideWhenUsed/>
    <w:rsid w:val="008755A6"/>
    <w:rPr>
      <w:color w:val="0000FF"/>
      <w:u w:val="single"/>
    </w:rPr>
  </w:style>
  <w:style w:type="paragraph" w:styleId="ac">
    <w:name w:val="Plain Text"/>
    <w:basedOn w:val="a"/>
    <w:link w:val="ad"/>
    <w:uiPriority w:val="99"/>
    <w:semiHidden/>
    <w:unhideWhenUsed/>
    <w:rsid w:val="00885F3E"/>
    <w:rPr>
      <w:rFonts w:ascii="宋体" w:eastAsia="宋体" w:hAnsi="Courier New" w:cs="Times New Roman" w:hint="eastAsia"/>
      <w:szCs w:val="20"/>
    </w:rPr>
  </w:style>
  <w:style w:type="character" w:customStyle="1" w:styleId="ad">
    <w:name w:val="纯文本 字符"/>
    <w:basedOn w:val="a0"/>
    <w:link w:val="ac"/>
    <w:uiPriority w:val="99"/>
    <w:semiHidden/>
    <w:rsid w:val="00885F3E"/>
    <w:rPr>
      <w:rFonts w:ascii="宋体" w:eastAsia="宋体"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ingentaconnect.com/search;jsessionid=26skgxtmbp8w8.x-ic-live-01?option2=author&amp;value2=Zhu,+Qidong" TargetMode="External"/><Relationship Id="rId13" Type="http://schemas.openxmlformats.org/officeDocument/2006/relationships/hyperlink" Target="https://www.ingentaconnect.com/content/asp/nnl;jsessionid=26skgxtmbp8w8.x-ic-live-01" TargetMode="External"/><Relationship Id="rId3" Type="http://schemas.openxmlformats.org/officeDocument/2006/relationships/settings" Target="settings.xml"/><Relationship Id="rId7" Type="http://schemas.openxmlformats.org/officeDocument/2006/relationships/hyperlink" Target="https://www.ingentaconnect.com/content/asp/nnl;jsessionid=26skgxtmbp8w8.x-ic-live-01" TargetMode="External"/><Relationship Id="rId12" Type="http://schemas.openxmlformats.org/officeDocument/2006/relationships/hyperlink" Target="https://www.ingentaconnect.com/search;jsessionid=26skgxtmbp8w8.x-ic-live-01?option2=author&amp;value2=Zhu,+Linhu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gentaconnect.com/search;jsessionid=26skgxtmbp8w8.x-ic-live-01?option2=author&amp;value2=Zhang,+Zhihu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ingentaconnect.com/search;jsessionid=26skgxtmbp8w8.x-ic-live-01?option2=author&amp;value2=Zhan,+Guofeng" TargetMode="External"/><Relationship Id="rId4" Type="http://schemas.openxmlformats.org/officeDocument/2006/relationships/webSettings" Target="webSettings.xml"/><Relationship Id="rId9" Type="http://schemas.openxmlformats.org/officeDocument/2006/relationships/hyperlink" Target="https://www.ingentaconnect.com/search;jsessionid=26skgxtmbp8w8.x-ic-live-01?option2=author&amp;value2=Wang,+Qia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27</Pages>
  <Words>3213</Words>
  <Characters>18318</Characters>
  <Application>Microsoft Office Word</Application>
  <DocSecurity>0</DocSecurity>
  <Lines>152</Lines>
  <Paragraphs>42</Paragraphs>
  <ScaleCrop>false</ScaleCrop>
  <Company>52flin</Company>
  <LinksUpToDate>false</LinksUpToDate>
  <CharactersWithSpaces>21489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linhua zhu</cp:lastModifiedBy>
  <cp:revision>115</cp:revision>
  <cp:lastPrinted>2022-11-17T03:10:00Z</cp:lastPrinted>
  <dcterms:created xsi:type="dcterms:W3CDTF">2022-01-17T00:49:00Z</dcterms:created>
  <dcterms:modified xsi:type="dcterms:W3CDTF">2022-12-02T03:48:00Z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E9C514F6892E47DBBE2651138615523F</vt:lpwstr>
  </property>
</Properties>
</file>